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5A17D3" w14:textId="77777777" w:rsidR="00C16B23" w:rsidRDefault="00C16B23" w:rsidP="00C16B23">
      <w:pPr>
        <w:spacing w:after="0" w:line="276" w:lineRule="auto"/>
        <w:ind w:left="0"/>
        <w:jc w:val="center"/>
        <w:rPr>
          <w:b/>
        </w:rPr>
      </w:pPr>
      <w:r>
        <w:rPr>
          <w:b/>
        </w:rPr>
        <w:t>Aida Najaryan</w:t>
      </w:r>
    </w:p>
    <w:p w14:paraId="49BD9DC0" w14:textId="528F523F" w:rsidR="007F0D1C" w:rsidRDefault="00C16B23" w:rsidP="00C16B23">
      <w:pPr>
        <w:jc w:val="center"/>
        <w:rPr>
          <w:rStyle w:val="a3"/>
        </w:rPr>
      </w:pPr>
      <w:r w:rsidRPr="00377B84">
        <w:t xml:space="preserve"> • Email: </w:t>
      </w:r>
      <w:hyperlink r:id="rId6" w:history="1">
        <w:r w:rsidR="000E4400" w:rsidRPr="006B275B">
          <w:rPr>
            <w:rStyle w:val="a3"/>
          </w:rPr>
          <w:t>najaryan.aid@gmail.com</w:t>
        </w:r>
      </w:hyperlink>
      <w:r w:rsidR="000E4400">
        <w:t xml:space="preserve"> </w:t>
      </w:r>
    </w:p>
    <w:p w14:paraId="0A59B4A8" w14:textId="77777777" w:rsidR="00C16B23" w:rsidRDefault="00C16B23" w:rsidP="00C16B23"/>
    <w:p w14:paraId="2E7445B5" w14:textId="77777777" w:rsidR="00C16B23" w:rsidRDefault="00C16B23" w:rsidP="00C16B23">
      <w:pPr>
        <w:pStyle w:val="1"/>
        <w:spacing w:line="276" w:lineRule="auto"/>
        <w:ind w:left="0"/>
        <w:rPr>
          <w:sz w:val="22"/>
          <w:u w:val="none"/>
        </w:rPr>
      </w:pPr>
      <w:r w:rsidRPr="00377B84">
        <w:rPr>
          <w:sz w:val="22"/>
        </w:rPr>
        <w:t>EDUCATION</w:t>
      </w:r>
      <w:r w:rsidRPr="00377B84">
        <w:rPr>
          <w:sz w:val="22"/>
          <w:u w:val="none"/>
        </w:rPr>
        <w:t xml:space="preserve"> </w:t>
      </w:r>
    </w:p>
    <w:p w14:paraId="3DA2FED4" w14:textId="77777777" w:rsidR="00C16B23" w:rsidRPr="00F25A4A" w:rsidRDefault="00C16B23" w:rsidP="00C16B23">
      <w:pPr>
        <w:ind w:left="0" w:firstLine="0"/>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0"/>
      </w:tblGrid>
      <w:tr w:rsidR="00C16B23" w:rsidRPr="00377B84" w14:paraId="401E00BC" w14:textId="77777777" w:rsidTr="004F75CA">
        <w:tc>
          <w:tcPr>
            <w:tcW w:w="9360" w:type="dxa"/>
          </w:tcPr>
          <w:p w14:paraId="3116EF32" w14:textId="77777777" w:rsidR="00C16B23" w:rsidRPr="00377B84" w:rsidRDefault="00C16B23" w:rsidP="004F75CA">
            <w:pPr>
              <w:spacing w:after="0" w:line="276" w:lineRule="auto"/>
              <w:ind w:left="0" w:firstLine="0"/>
              <w:rPr>
                <w:b/>
              </w:rPr>
            </w:pPr>
            <w:r w:rsidRPr="00377B84">
              <w:rPr>
                <w:b/>
              </w:rPr>
              <w:t>Russian-Armenian State University</w:t>
            </w:r>
          </w:p>
          <w:p w14:paraId="57E32562" w14:textId="77777777" w:rsidR="00C16B23" w:rsidRPr="00377B84" w:rsidRDefault="003B66F8" w:rsidP="004F75CA">
            <w:pPr>
              <w:spacing w:after="0" w:line="276" w:lineRule="auto"/>
              <w:ind w:left="0" w:firstLine="0"/>
            </w:pPr>
            <w:r>
              <w:t>Bachelor of Laws, July 2024</w:t>
            </w:r>
          </w:p>
        </w:tc>
      </w:tr>
    </w:tbl>
    <w:tbl>
      <w:tblPr>
        <w:tblStyle w:val="11"/>
        <w:tblW w:w="102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2"/>
        <w:gridCol w:w="7273"/>
      </w:tblGrid>
      <w:tr w:rsidR="00C16B23" w:rsidRPr="00377B84" w14:paraId="1DB2C4A4" w14:textId="77777777" w:rsidTr="00C16B23">
        <w:tc>
          <w:tcPr>
            <w:tcW w:w="2972" w:type="dxa"/>
          </w:tcPr>
          <w:p w14:paraId="5A0F07DC" w14:textId="77777777" w:rsidR="003B66F8" w:rsidRDefault="003B66F8" w:rsidP="004F75CA">
            <w:pPr>
              <w:spacing w:after="0" w:line="276" w:lineRule="auto"/>
              <w:ind w:left="0" w:firstLine="0"/>
              <w:jc w:val="right"/>
              <w:rPr>
                <w:u w:val="single" w:color="000000"/>
              </w:rPr>
            </w:pPr>
            <w:r w:rsidRPr="003B66F8">
              <w:rPr>
                <w:u w:val="single"/>
              </w:rPr>
              <w:t>Activities</w:t>
            </w:r>
            <w:r>
              <w:rPr>
                <w:u w:val="single"/>
              </w:rPr>
              <w:t xml:space="preserve">: </w:t>
            </w:r>
          </w:p>
          <w:p w14:paraId="0DAD5B6A" w14:textId="77777777" w:rsidR="003B66F8" w:rsidRDefault="003B66F8" w:rsidP="004F75CA">
            <w:pPr>
              <w:spacing w:after="0" w:line="276" w:lineRule="auto"/>
              <w:ind w:left="0" w:firstLine="0"/>
              <w:jc w:val="right"/>
              <w:rPr>
                <w:u w:val="single" w:color="000000"/>
              </w:rPr>
            </w:pPr>
          </w:p>
          <w:p w14:paraId="4E98B8D7" w14:textId="77777777" w:rsidR="003B66F8" w:rsidRDefault="003B66F8" w:rsidP="004F75CA">
            <w:pPr>
              <w:spacing w:after="0" w:line="276" w:lineRule="auto"/>
              <w:ind w:left="0" w:firstLine="0"/>
              <w:jc w:val="right"/>
              <w:rPr>
                <w:u w:val="single" w:color="000000"/>
              </w:rPr>
            </w:pPr>
          </w:p>
          <w:p w14:paraId="53F7E6F2" w14:textId="77777777" w:rsidR="003B66F8" w:rsidRDefault="003B66F8" w:rsidP="004F75CA">
            <w:pPr>
              <w:spacing w:after="0" w:line="276" w:lineRule="auto"/>
              <w:ind w:left="0" w:firstLine="0"/>
              <w:jc w:val="right"/>
              <w:rPr>
                <w:u w:val="single" w:color="000000"/>
              </w:rPr>
            </w:pPr>
          </w:p>
          <w:p w14:paraId="6863BFC2" w14:textId="77777777" w:rsidR="003B66F8" w:rsidRDefault="003B66F8" w:rsidP="004F75CA">
            <w:pPr>
              <w:spacing w:after="0" w:line="276" w:lineRule="auto"/>
              <w:ind w:left="0" w:firstLine="0"/>
              <w:jc w:val="right"/>
              <w:rPr>
                <w:u w:val="single" w:color="000000"/>
              </w:rPr>
            </w:pPr>
          </w:p>
          <w:p w14:paraId="55C05A41" w14:textId="77777777" w:rsidR="003B66F8" w:rsidRDefault="003B66F8" w:rsidP="004F75CA">
            <w:pPr>
              <w:spacing w:after="0" w:line="276" w:lineRule="auto"/>
              <w:ind w:left="0" w:firstLine="0"/>
              <w:jc w:val="right"/>
              <w:rPr>
                <w:u w:val="single" w:color="000000"/>
              </w:rPr>
            </w:pPr>
          </w:p>
          <w:p w14:paraId="4F535537" w14:textId="77777777" w:rsidR="003B66F8" w:rsidRDefault="003B66F8" w:rsidP="004F75CA">
            <w:pPr>
              <w:spacing w:after="0" w:line="276" w:lineRule="auto"/>
              <w:ind w:left="0" w:firstLine="0"/>
              <w:jc w:val="right"/>
              <w:rPr>
                <w:u w:val="single" w:color="000000"/>
              </w:rPr>
            </w:pPr>
          </w:p>
          <w:p w14:paraId="4AF90482" w14:textId="77777777" w:rsidR="003B66F8" w:rsidRDefault="003B66F8" w:rsidP="004F75CA">
            <w:pPr>
              <w:spacing w:after="0" w:line="276" w:lineRule="auto"/>
              <w:ind w:left="0" w:firstLine="0"/>
              <w:jc w:val="right"/>
              <w:rPr>
                <w:u w:val="single" w:color="000000"/>
              </w:rPr>
            </w:pPr>
          </w:p>
          <w:p w14:paraId="4E2ECDC9" w14:textId="77777777" w:rsidR="00C16B23" w:rsidRPr="00377B84" w:rsidRDefault="00C16B23" w:rsidP="004F75CA">
            <w:pPr>
              <w:spacing w:after="0" w:line="276" w:lineRule="auto"/>
              <w:ind w:left="0" w:firstLine="0"/>
              <w:jc w:val="right"/>
              <w:rPr>
                <w:u w:val="single"/>
              </w:rPr>
            </w:pPr>
            <w:r w:rsidRPr="00377B84">
              <w:rPr>
                <w:u w:val="single" w:color="000000"/>
              </w:rPr>
              <w:t>GPA</w:t>
            </w:r>
            <w:r w:rsidRPr="00377B84">
              <w:t>:</w:t>
            </w:r>
          </w:p>
        </w:tc>
        <w:tc>
          <w:tcPr>
            <w:tcW w:w="7273" w:type="dxa"/>
          </w:tcPr>
          <w:p w14:paraId="74997AB2" w14:textId="77777777" w:rsidR="003B66F8" w:rsidRDefault="003B66F8" w:rsidP="003B66F8">
            <w:pPr>
              <w:pStyle w:val="a5"/>
              <w:numPr>
                <w:ilvl w:val="0"/>
                <w:numId w:val="2"/>
              </w:numPr>
              <w:spacing w:after="0" w:line="276" w:lineRule="auto"/>
              <w:ind w:right="779"/>
              <w:jc w:val="both"/>
            </w:pPr>
            <w:r w:rsidRPr="003B66F8">
              <w:t>2023 Nuremberg Moot Court on International Criminal Law (ICL) in Nuremberg, Germany</w:t>
            </w:r>
          </w:p>
          <w:p w14:paraId="3F050755" w14:textId="77777777" w:rsidR="003B66F8" w:rsidRDefault="003B66F8" w:rsidP="003B66F8">
            <w:pPr>
              <w:pStyle w:val="a5"/>
              <w:numPr>
                <w:ilvl w:val="0"/>
                <w:numId w:val="2"/>
              </w:numPr>
              <w:spacing w:after="0" w:line="276" w:lineRule="auto"/>
              <w:ind w:right="779"/>
              <w:jc w:val="both"/>
            </w:pPr>
            <w:r w:rsidRPr="003B66F8">
              <w:t>2024 “SLF International” legal forum at Russian-Armenian University in Yerevan, Armenia</w:t>
            </w:r>
          </w:p>
          <w:p w14:paraId="3EF72DB5" w14:textId="77777777" w:rsidR="003B66F8" w:rsidRDefault="003B66F8" w:rsidP="003B66F8">
            <w:pPr>
              <w:pStyle w:val="a5"/>
              <w:numPr>
                <w:ilvl w:val="0"/>
                <w:numId w:val="2"/>
              </w:numPr>
              <w:spacing w:after="0" w:line="276" w:lineRule="auto"/>
              <w:ind w:right="779"/>
              <w:jc w:val="both"/>
            </w:pPr>
            <w:r w:rsidRPr="003B66F8">
              <w:t>2024 Organized Forum commemorating the 75th anniversary of the Universal Declaration of Human Rights (UDHR) in Yerevan, Armenia</w:t>
            </w:r>
          </w:p>
          <w:p w14:paraId="2BA14CD3" w14:textId="77777777" w:rsidR="00C37E39" w:rsidRDefault="00C37E39" w:rsidP="005D1631">
            <w:pPr>
              <w:spacing w:after="0" w:line="276" w:lineRule="auto"/>
              <w:ind w:left="0" w:right="779" w:firstLine="0"/>
              <w:jc w:val="both"/>
            </w:pPr>
          </w:p>
          <w:p w14:paraId="660D0CD9" w14:textId="77777777" w:rsidR="00C16B23" w:rsidRPr="00377B84" w:rsidRDefault="00C16B23" w:rsidP="005D1631">
            <w:pPr>
              <w:spacing w:after="0" w:line="276" w:lineRule="auto"/>
              <w:ind w:left="0" w:right="779" w:firstLine="0"/>
              <w:jc w:val="both"/>
            </w:pPr>
            <w:r w:rsidRPr="00377B84">
              <w:t>3.8</w:t>
            </w:r>
          </w:p>
        </w:tc>
      </w:tr>
      <w:tr w:rsidR="00C16B23" w:rsidRPr="00377B84" w14:paraId="237EAC94" w14:textId="77777777" w:rsidTr="00C16B23">
        <w:tc>
          <w:tcPr>
            <w:tcW w:w="2972" w:type="dxa"/>
          </w:tcPr>
          <w:p w14:paraId="6E2E78F4" w14:textId="77777777" w:rsidR="00C16B23" w:rsidRPr="00377B84" w:rsidRDefault="00C16B23" w:rsidP="004F75CA">
            <w:pPr>
              <w:spacing w:after="0" w:line="276" w:lineRule="auto"/>
              <w:ind w:left="0" w:firstLine="0"/>
              <w:jc w:val="right"/>
              <w:rPr>
                <w:u w:val="single"/>
              </w:rPr>
            </w:pPr>
            <w:r w:rsidRPr="00377B84">
              <w:rPr>
                <w:u w:val="single" w:color="000000"/>
              </w:rPr>
              <w:t>Honors</w:t>
            </w:r>
            <w:r w:rsidRPr="00377B84">
              <w:t>:</w:t>
            </w:r>
          </w:p>
        </w:tc>
        <w:tc>
          <w:tcPr>
            <w:tcW w:w="7273" w:type="dxa"/>
          </w:tcPr>
          <w:p w14:paraId="07E31D62" w14:textId="6F79A9DC" w:rsidR="00C16B23" w:rsidRDefault="00C16B23" w:rsidP="005D1631">
            <w:pPr>
              <w:spacing w:after="0" w:line="276" w:lineRule="auto"/>
              <w:ind w:left="0" w:right="779" w:firstLine="0"/>
              <w:jc w:val="both"/>
            </w:pPr>
            <w:r w:rsidRPr="00377B84">
              <w:t xml:space="preserve">Full-tuition governmental scholarship for studies in the Institute of Law  </w:t>
            </w:r>
          </w:p>
          <w:p w14:paraId="2EEAEC14" w14:textId="77777777" w:rsidR="003B66F8" w:rsidRDefault="003B66F8" w:rsidP="005D1631">
            <w:pPr>
              <w:spacing w:after="0" w:line="276" w:lineRule="auto"/>
              <w:ind w:left="0" w:right="779" w:firstLine="0"/>
              <w:jc w:val="both"/>
            </w:pPr>
          </w:p>
          <w:p w14:paraId="056F8CF1" w14:textId="77777777" w:rsidR="00C37E39" w:rsidRPr="00377B84" w:rsidRDefault="00C37E39" w:rsidP="005D1631">
            <w:pPr>
              <w:spacing w:after="0" w:line="276" w:lineRule="auto"/>
              <w:ind w:left="0" w:right="779" w:firstLine="0"/>
              <w:jc w:val="both"/>
            </w:pPr>
          </w:p>
        </w:tc>
      </w:tr>
    </w:tbl>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0"/>
      </w:tblGrid>
      <w:tr w:rsidR="00C37E39" w:rsidRPr="00377B84" w14:paraId="5BCF3385" w14:textId="77777777" w:rsidTr="001771CC">
        <w:tc>
          <w:tcPr>
            <w:tcW w:w="9360" w:type="dxa"/>
          </w:tcPr>
          <w:p w14:paraId="4DAF77FE" w14:textId="77777777" w:rsidR="00C37E39" w:rsidRDefault="00C37E39" w:rsidP="001771CC">
            <w:pPr>
              <w:spacing w:after="0" w:line="276" w:lineRule="auto"/>
              <w:ind w:left="0" w:firstLine="0"/>
              <w:rPr>
                <w:b/>
              </w:rPr>
            </w:pPr>
            <w:r w:rsidRPr="00C37E39">
              <w:rPr>
                <w:b/>
              </w:rPr>
              <w:t>Humboldt University of Berlin</w:t>
            </w:r>
          </w:p>
          <w:p w14:paraId="5F9B1706" w14:textId="77777777" w:rsidR="00C37E39" w:rsidRPr="00377B84" w:rsidRDefault="00C37E39" w:rsidP="001771CC">
            <w:pPr>
              <w:spacing w:after="0" w:line="276" w:lineRule="auto"/>
              <w:ind w:left="0" w:firstLine="0"/>
            </w:pPr>
            <w:r w:rsidRPr="00C37E39">
              <w:t>Network East-West Summer Academic Exchange Program, August 2023</w:t>
            </w:r>
          </w:p>
        </w:tc>
      </w:tr>
    </w:tbl>
    <w:tbl>
      <w:tblPr>
        <w:tblStyle w:val="11"/>
        <w:tblW w:w="102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2"/>
        <w:gridCol w:w="7273"/>
      </w:tblGrid>
      <w:tr w:rsidR="00C37E39" w:rsidRPr="00377B84" w14:paraId="1A68F08F" w14:textId="77777777" w:rsidTr="001771CC">
        <w:tc>
          <w:tcPr>
            <w:tcW w:w="2972" w:type="dxa"/>
          </w:tcPr>
          <w:p w14:paraId="36F85633" w14:textId="77777777" w:rsidR="00C37E39" w:rsidRDefault="00C37E39" w:rsidP="001771CC">
            <w:pPr>
              <w:spacing w:after="0" w:line="276" w:lineRule="auto"/>
              <w:ind w:left="0" w:firstLine="0"/>
              <w:jc w:val="right"/>
              <w:rPr>
                <w:u w:val="single" w:color="000000"/>
              </w:rPr>
            </w:pPr>
            <w:r>
              <w:rPr>
                <w:u w:val="single"/>
              </w:rPr>
              <w:t xml:space="preserve">Achievements: </w:t>
            </w:r>
          </w:p>
          <w:p w14:paraId="700FB70B" w14:textId="77777777" w:rsidR="00C37E39" w:rsidRDefault="00C37E39" w:rsidP="001771CC">
            <w:pPr>
              <w:spacing w:after="0" w:line="276" w:lineRule="auto"/>
              <w:ind w:left="0" w:firstLine="0"/>
              <w:jc w:val="right"/>
              <w:rPr>
                <w:u w:val="single" w:color="000000"/>
              </w:rPr>
            </w:pPr>
          </w:p>
          <w:p w14:paraId="25EE1D01" w14:textId="77777777" w:rsidR="00C37E39" w:rsidRDefault="00C37E39" w:rsidP="001771CC">
            <w:pPr>
              <w:spacing w:after="0" w:line="276" w:lineRule="auto"/>
              <w:ind w:left="0" w:firstLine="0"/>
              <w:jc w:val="right"/>
              <w:rPr>
                <w:u w:val="single" w:color="000000"/>
              </w:rPr>
            </w:pPr>
          </w:p>
          <w:p w14:paraId="3ADB7A84" w14:textId="77777777" w:rsidR="00C37E39" w:rsidRDefault="00C37E39" w:rsidP="001771CC">
            <w:pPr>
              <w:spacing w:after="0" w:line="276" w:lineRule="auto"/>
              <w:ind w:left="0" w:firstLine="0"/>
              <w:jc w:val="right"/>
              <w:rPr>
                <w:u w:val="single" w:color="000000"/>
              </w:rPr>
            </w:pPr>
          </w:p>
          <w:p w14:paraId="55C3D904" w14:textId="77777777" w:rsidR="00C37E39" w:rsidRDefault="00C37E39" w:rsidP="00E6159C">
            <w:pPr>
              <w:spacing w:after="0" w:line="276" w:lineRule="auto"/>
              <w:ind w:left="0" w:firstLine="0"/>
              <w:rPr>
                <w:u w:val="single"/>
              </w:rPr>
            </w:pPr>
          </w:p>
          <w:p w14:paraId="470F287D" w14:textId="77777777" w:rsidR="008F4F4E" w:rsidRDefault="008F4F4E" w:rsidP="00E6159C">
            <w:pPr>
              <w:spacing w:after="0" w:line="276" w:lineRule="auto"/>
              <w:ind w:left="0" w:firstLine="0"/>
              <w:rPr>
                <w:u w:val="single"/>
              </w:rPr>
            </w:pPr>
          </w:p>
          <w:p w14:paraId="10F7FAEA" w14:textId="77777777" w:rsidR="008F4F4E" w:rsidRPr="00377B84" w:rsidRDefault="008F4F4E" w:rsidP="00E6159C">
            <w:pPr>
              <w:spacing w:after="0" w:line="276" w:lineRule="auto"/>
              <w:ind w:left="0" w:firstLine="0"/>
              <w:rPr>
                <w:u w:val="single"/>
              </w:rPr>
            </w:pPr>
          </w:p>
        </w:tc>
        <w:tc>
          <w:tcPr>
            <w:tcW w:w="7273" w:type="dxa"/>
          </w:tcPr>
          <w:p w14:paraId="196DEAC0" w14:textId="2E6BABD7" w:rsidR="008F4F4E" w:rsidRDefault="00C37E39" w:rsidP="008F4F4E">
            <w:pPr>
              <w:pStyle w:val="a5"/>
              <w:numPr>
                <w:ilvl w:val="0"/>
                <w:numId w:val="2"/>
              </w:numPr>
              <w:spacing w:after="0" w:line="276" w:lineRule="auto"/>
              <w:ind w:right="779"/>
              <w:jc w:val="both"/>
            </w:pPr>
            <w:r>
              <w:t>Research paper on topic “Restrictions on freedom of assembly during the covid19 pandemic on the examples of the Republic of Armenia and of the Federal Republic of Germany” (in English)</w:t>
            </w:r>
          </w:p>
          <w:p w14:paraId="7F1621DF" w14:textId="77777777" w:rsidR="00C37E39" w:rsidRDefault="00C37E39" w:rsidP="001771CC">
            <w:pPr>
              <w:spacing w:after="0" w:line="276" w:lineRule="auto"/>
              <w:ind w:left="0" w:right="779" w:firstLine="0"/>
              <w:jc w:val="both"/>
            </w:pPr>
          </w:p>
          <w:p w14:paraId="0F1E59D5" w14:textId="77777777" w:rsidR="00C37E39" w:rsidRPr="00377B84" w:rsidRDefault="00C37E39" w:rsidP="001771CC">
            <w:pPr>
              <w:spacing w:after="0" w:line="276" w:lineRule="auto"/>
              <w:ind w:left="0" w:right="779" w:firstLine="0"/>
              <w:jc w:val="both"/>
            </w:pPr>
          </w:p>
        </w:tc>
      </w:tr>
    </w:tbl>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0"/>
      </w:tblGrid>
      <w:tr w:rsidR="008F4F4E" w:rsidRPr="00377B84" w14:paraId="2E55F0A0" w14:textId="77777777" w:rsidTr="00583BEE">
        <w:tc>
          <w:tcPr>
            <w:tcW w:w="9360" w:type="dxa"/>
          </w:tcPr>
          <w:p w14:paraId="3A855427" w14:textId="77777777" w:rsidR="008F4F4E" w:rsidRDefault="008F4F4E" w:rsidP="00583BEE">
            <w:pPr>
              <w:spacing w:after="0" w:line="276" w:lineRule="auto"/>
              <w:ind w:left="0" w:firstLine="0"/>
              <w:rPr>
                <w:b/>
              </w:rPr>
            </w:pPr>
            <w:r w:rsidRPr="008F4F4E">
              <w:rPr>
                <w:b/>
              </w:rPr>
              <w:t xml:space="preserve">University of Coimbra, Portugal </w:t>
            </w:r>
          </w:p>
          <w:p w14:paraId="2E7735C1" w14:textId="2752996D" w:rsidR="008F4F4E" w:rsidRPr="00377B84" w:rsidRDefault="008F4F4E" w:rsidP="00583BEE">
            <w:pPr>
              <w:spacing w:after="0" w:line="276" w:lineRule="auto"/>
              <w:ind w:left="0" w:firstLine="0"/>
            </w:pPr>
            <w:r w:rsidRPr="004A7689">
              <w:t xml:space="preserve">ELSA Coimbra and SELS Coimbra on </w:t>
            </w:r>
            <w:r>
              <w:t>H</w:t>
            </w:r>
            <w:r w:rsidRPr="004A7689">
              <w:t xml:space="preserve">uman </w:t>
            </w:r>
            <w:r>
              <w:t>R</w:t>
            </w:r>
            <w:r w:rsidRPr="004A7689">
              <w:t xml:space="preserve">ights and </w:t>
            </w:r>
            <w:r>
              <w:t>S</w:t>
            </w:r>
            <w:r w:rsidRPr="004A7689">
              <w:t>ustainability</w:t>
            </w:r>
            <w:r w:rsidRPr="00C37E39">
              <w:t>, August 202</w:t>
            </w:r>
            <w:r>
              <w:t>5</w:t>
            </w:r>
          </w:p>
        </w:tc>
      </w:tr>
    </w:tbl>
    <w:tbl>
      <w:tblPr>
        <w:tblStyle w:val="11"/>
        <w:tblW w:w="102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2"/>
        <w:gridCol w:w="7273"/>
      </w:tblGrid>
      <w:tr w:rsidR="008F4F4E" w:rsidRPr="00377B84" w14:paraId="6062D479" w14:textId="77777777" w:rsidTr="00583BEE">
        <w:tc>
          <w:tcPr>
            <w:tcW w:w="2972" w:type="dxa"/>
          </w:tcPr>
          <w:p w14:paraId="31FCF6DA" w14:textId="77777777" w:rsidR="008F4F4E" w:rsidRDefault="008F4F4E" w:rsidP="00583BEE">
            <w:pPr>
              <w:spacing w:after="0" w:line="276" w:lineRule="auto"/>
              <w:ind w:left="0" w:firstLine="0"/>
              <w:jc w:val="right"/>
              <w:rPr>
                <w:u w:val="single" w:color="000000"/>
              </w:rPr>
            </w:pPr>
            <w:r>
              <w:rPr>
                <w:u w:val="single"/>
              </w:rPr>
              <w:t xml:space="preserve">Achievements: </w:t>
            </w:r>
          </w:p>
          <w:p w14:paraId="5096E309" w14:textId="77777777" w:rsidR="008F4F4E" w:rsidRDefault="008F4F4E" w:rsidP="00583BEE">
            <w:pPr>
              <w:spacing w:after="0" w:line="276" w:lineRule="auto"/>
              <w:ind w:left="0" w:firstLine="0"/>
              <w:jc w:val="right"/>
              <w:rPr>
                <w:u w:val="single" w:color="000000"/>
              </w:rPr>
            </w:pPr>
          </w:p>
          <w:p w14:paraId="4790A1F1" w14:textId="77777777" w:rsidR="008F4F4E" w:rsidRDefault="008F4F4E" w:rsidP="00583BEE">
            <w:pPr>
              <w:spacing w:after="0" w:line="276" w:lineRule="auto"/>
              <w:ind w:left="0" w:firstLine="0"/>
              <w:jc w:val="right"/>
              <w:rPr>
                <w:u w:val="single" w:color="000000"/>
              </w:rPr>
            </w:pPr>
          </w:p>
          <w:p w14:paraId="5E7C480B" w14:textId="77777777" w:rsidR="008F4F4E" w:rsidRDefault="008F4F4E" w:rsidP="00583BEE">
            <w:pPr>
              <w:spacing w:after="0" w:line="276" w:lineRule="auto"/>
              <w:ind w:left="0" w:firstLine="0"/>
              <w:rPr>
                <w:u w:val="single"/>
              </w:rPr>
            </w:pPr>
          </w:p>
          <w:p w14:paraId="60E4C056" w14:textId="77777777" w:rsidR="008F4F4E" w:rsidRPr="00377B84" w:rsidRDefault="008F4F4E" w:rsidP="00583BEE">
            <w:pPr>
              <w:spacing w:after="0" w:line="276" w:lineRule="auto"/>
              <w:ind w:left="0" w:firstLine="0"/>
              <w:rPr>
                <w:u w:val="single"/>
              </w:rPr>
            </w:pPr>
          </w:p>
        </w:tc>
        <w:tc>
          <w:tcPr>
            <w:tcW w:w="7273" w:type="dxa"/>
          </w:tcPr>
          <w:p w14:paraId="42B38420" w14:textId="041E80CE" w:rsidR="008F4F4E" w:rsidRDefault="008F4F4E" w:rsidP="00583BEE">
            <w:pPr>
              <w:pStyle w:val="a5"/>
              <w:numPr>
                <w:ilvl w:val="0"/>
                <w:numId w:val="2"/>
              </w:numPr>
              <w:spacing w:after="0" w:line="276" w:lineRule="auto"/>
              <w:ind w:right="779"/>
              <w:jc w:val="both"/>
            </w:pPr>
            <w:r>
              <w:t>Research paper on topic “War and modern taxation” (in English)</w:t>
            </w:r>
          </w:p>
          <w:p w14:paraId="7BE09424" w14:textId="77777777" w:rsidR="008F4F4E" w:rsidRDefault="008F4F4E" w:rsidP="00583BEE">
            <w:pPr>
              <w:spacing w:after="0" w:line="276" w:lineRule="auto"/>
              <w:ind w:left="0" w:right="779" w:firstLine="0"/>
              <w:jc w:val="both"/>
            </w:pPr>
          </w:p>
          <w:p w14:paraId="71A02515" w14:textId="77777777" w:rsidR="008F4F4E" w:rsidRDefault="008F4F4E" w:rsidP="00583BEE">
            <w:pPr>
              <w:spacing w:after="0" w:line="276" w:lineRule="auto"/>
              <w:ind w:left="0" w:right="779" w:firstLine="0"/>
              <w:jc w:val="both"/>
            </w:pPr>
          </w:p>
          <w:p w14:paraId="27BB8826" w14:textId="77777777" w:rsidR="008F4F4E" w:rsidRPr="00377B84" w:rsidRDefault="008F4F4E" w:rsidP="00583BEE">
            <w:pPr>
              <w:spacing w:after="0" w:line="276" w:lineRule="auto"/>
              <w:ind w:left="0" w:right="779" w:firstLine="0"/>
              <w:jc w:val="both"/>
            </w:pPr>
          </w:p>
        </w:tc>
      </w:tr>
    </w:tbl>
    <w:p w14:paraId="46E16FEC" w14:textId="77777777" w:rsidR="00E6159C" w:rsidRDefault="00E6159C" w:rsidP="00E6159C">
      <w:pPr>
        <w:spacing w:after="0" w:line="276" w:lineRule="auto"/>
        <w:ind w:left="0" w:firstLine="0"/>
        <w:rPr>
          <w:b/>
        </w:rPr>
      </w:pPr>
      <w:r w:rsidRPr="00E6159C">
        <w:rPr>
          <w:b/>
        </w:rPr>
        <w:t>Russian-Armenian State University</w:t>
      </w:r>
    </w:p>
    <w:p w14:paraId="518F7FA2" w14:textId="2C9BF272" w:rsidR="00E6159C" w:rsidRPr="00E6159C" w:rsidRDefault="00E6159C" w:rsidP="00E6159C">
      <w:pPr>
        <w:pStyle w:val="1"/>
        <w:spacing w:line="276" w:lineRule="auto"/>
        <w:ind w:left="0"/>
        <w:rPr>
          <w:b w:val="0"/>
          <w:sz w:val="22"/>
          <w:u w:val="none"/>
        </w:rPr>
      </w:pPr>
      <w:r w:rsidRPr="00E6159C">
        <w:rPr>
          <w:b w:val="0"/>
          <w:sz w:val="22"/>
          <w:u w:val="none"/>
        </w:rPr>
        <w:t>Master of Laws Degree</w:t>
      </w:r>
      <w:r w:rsidR="004630AC">
        <w:rPr>
          <w:b w:val="0"/>
          <w:sz w:val="22"/>
          <w:u w:val="none"/>
        </w:rPr>
        <w:t>, July</w:t>
      </w:r>
      <w:r w:rsidRPr="00E6159C">
        <w:rPr>
          <w:b w:val="0"/>
          <w:sz w:val="22"/>
          <w:u w:val="none"/>
        </w:rPr>
        <w:t xml:space="preserve"> 202</w:t>
      </w:r>
      <w:r w:rsidR="004630AC">
        <w:rPr>
          <w:b w:val="0"/>
          <w:sz w:val="22"/>
          <w:u w:val="none"/>
        </w:rPr>
        <w:t>6</w:t>
      </w:r>
    </w:p>
    <w:tbl>
      <w:tblPr>
        <w:tblStyle w:val="11"/>
        <w:tblW w:w="102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2"/>
        <w:gridCol w:w="7273"/>
      </w:tblGrid>
      <w:tr w:rsidR="00E6159C" w:rsidRPr="00377B84" w14:paraId="75BD7417" w14:textId="77777777" w:rsidTr="001771CC">
        <w:tc>
          <w:tcPr>
            <w:tcW w:w="2972" w:type="dxa"/>
          </w:tcPr>
          <w:p w14:paraId="09204DF6" w14:textId="77777777" w:rsidR="00E6159C" w:rsidRDefault="00E6159C" w:rsidP="001771CC">
            <w:pPr>
              <w:spacing w:after="0" w:line="276" w:lineRule="auto"/>
              <w:ind w:left="0" w:firstLine="0"/>
              <w:jc w:val="right"/>
              <w:rPr>
                <w:u w:val="single" w:color="000000"/>
              </w:rPr>
            </w:pPr>
            <w:r w:rsidRPr="003B66F8">
              <w:rPr>
                <w:u w:val="single"/>
              </w:rPr>
              <w:t>Activities</w:t>
            </w:r>
            <w:r>
              <w:rPr>
                <w:u w:val="single"/>
              </w:rPr>
              <w:t xml:space="preserve">: </w:t>
            </w:r>
          </w:p>
          <w:p w14:paraId="375B7D41" w14:textId="77777777" w:rsidR="00E6159C" w:rsidRDefault="00E6159C" w:rsidP="001771CC">
            <w:pPr>
              <w:spacing w:after="0" w:line="276" w:lineRule="auto"/>
              <w:ind w:left="0" w:firstLine="0"/>
              <w:jc w:val="right"/>
              <w:rPr>
                <w:u w:val="single" w:color="000000"/>
              </w:rPr>
            </w:pPr>
          </w:p>
          <w:p w14:paraId="4BE10ADE" w14:textId="77777777" w:rsidR="00E6159C" w:rsidRDefault="00E6159C" w:rsidP="001771CC">
            <w:pPr>
              <w:spacing w:after="0" w:line="276" w:lineRule="auto"/>
              <w:ind w:left="0" w:firstLine="0"/>
              <w:jc w:val="right"/>
              <w:rPr>
                <w:u w:val="single" w:color="000000"/>
              </w:rPr>
            </w:pPr>
          </w:p>
          <w:p w14:paraId="136AC1D7" w14:textId="77777777" w:rsidR="00E6159C" w:rsidRDefault="00E6159C" w:rsidP="001771CC">
            <w:pPr>
              <w:spacing w:after="0" w:line="276" w:lineRule="auto"/>
              <w:ind w:left="0" w:firstLine="0"/>
              <w:jc w:val="right"/>
              <w:rPr>
                <w:u w:val="single" w:color="000000"/>
              </w:rPr>
            </w:pPr>
          </w:p>
          <w:p w14:paraId="019B0AC2" w14:textId="77777777" w:rsidR="00E6159C" w:rsidRDefault="00E6159C" w:rsidP="001771CC">
            <w:pPr>
              <w:spacing w:after="0" w:line="276" w:lineRule="auto"/>
              <w:ind w:left="0" w:firstLine="0"/>
              <w:jc w:val="right"/>
              <w:rPr>
                <w:u w:val="single" w:color="000000"/>
              </w:rPr>
            </w:pPr>
          </w:p>
          <w:p w14:paraId="33F86A0D" w14:textId="77777777" w:rsidR="00E6159C" w:rsidRDefault="00E6159C" w:rsidP="001771CC">
            <w:pPr>
              <w:spacing w:after="0" w:line="276" w:lineRule="auto"/>
              <w:ind w:left="0" w:firstLine="0"/>
              <w:jc w:val="right"/>
              <w:rPr>
                <w:u w:val="single" w:color="000000"/>
              </w:rPr>
            </w:pPr>
          </w:p>
          <w:p w14:paraId="5C0949B1" w14:textId="77777777" w:rsidR="00E6159C" w:rsidRDefault="00E6159C" w:rsidP="001771CC">
            <w:pPr>
              <w:spacing w:after="0" w:line="276" w:lineRule="auto"/>
              <w:ind w:left="0" w:firstLine="0"/>
              <w:jc w:val="right"/>
              <w:rPr>
                <w:u w:val="single" w:color="000000"/>
              </w:rPr>
            </w:pPr>
          </w:p>
          <w:p w14:paraId="6B5CEFE4" w14:textId="77777777" w:rsidR="00E6159C" w:rsidRDefault="00E6159C" w:rsidP="001771CC">
            <w:pPr>
              <w:spacing w:after="0" w:line="276" w:lineRule="auto"/>
              <w:ind w:left="0" w:firstLine="0"/>
              <w:jc w:val="right"/>
              <w:rPr>
                <w:u w:val="single" w:color="000000"/>
              </w:rPr>
            </w:pPr>
          </w:p>
          <w:p w14:paraId="676BE53A" w14:textId="77777777" w:rsidR="00E6159C" w:rsidRPr="00377B84" w:rsidRDefault="00E6159C" w:rsidP="001771CC">
            <w:pPr>
              <w:spacing w:after="0" w:line="276" w:lineRule="auto"/>
              <w:ind w:left="0" w:firstLine="0"/>
              <w:jc w:val="right"/>
              <w:rPr>
                <w:u w:val="single"/>
              </w:rPr>
            </w:pPr>
            <w:r w:rsidRPr="00377B84">
              <w:rPr>
                <w:u w:val="single" w:color="000000"/>
              </w:rPr>
              <w:t>GPA</w:t>
            </w:r>
            <w:r w:rsidRPr="00377B84">
              <w:t>:</w:t>
            </w:r>
          </w:p>
        </w:tc>
        <w:tc>
          <w:tcPr>
            <w:tcW w:w="7273" w:type="dxa"/>
          </w:tcPr>
          <w:p w14:paraId="3145D563" w14:textId="33C6B37F" w:rsidR="00E6159C" w:rsidRDefault="00E6159C" w:rsidP="001771CC">
            <w:pPr>
              <w:pStyle w:val="a5"/>
              <w:numPr>
                <w:ilvl w:val="0"/>
                <w:numId w:val="2"/>
              </w:numPr>
              <w:spacing w:after="0" w:line="276" w:lineRule="auto"/>
              <w:ind w:right="779"/>
              <w:jc w:val="both"/>
            </w:pPr>
            <w:r>
              <w:lastRenderedPageBreak/>
              <w:t xml:space="preserve">2025 Nuremberg Moot Court on International Criminal Law (ICL)/ written phase </w:t>
            </w:r>
          </w:p>
          <w:p w14:paraId="5F17FF58" w14:textId="77777777" w:rsidR="00E6159C" w:rsidRDefault="00E6159C" w:rsidP="00E6159C">
            <w:pPr>
              <w:pStyle w:val="a5"/>
              <w:numPr>
                <w:ilvl w:val="0"/>
                <w:numId w:val="2"/>
              </w:numPr>
              <w:spacing w:after="0" w:line="276" w:lineRule="auto"/>
              <w:ind w:right="779"/>
              <w:jc w:val="both"/>
            </w:pPr>
            <w:r>
              <w:t xml:space="preserve">2024 “SLF International” legal forum at </w:t>
            </w:r>
            <w:proofErr w:type="spellStart"/>
            <w:r>
              <w:t>Kutafin</w:t>
            </w:r>
            <w:proofErr w:type="spellEnd"/>
            <w:r>
              <w:t xml:space="preserve"> Moscow State Law University (MSAL) in Moscow, Russia. The report on “Legal Liability for the Failure to Fulfill Informal Promises by State Officials in the Context of the Doctrine of Legitimate </w:t>
            </w:r>
            <w:r>
              <w:lastRenderedPageBreak/>
              <w:t>Expectations” was awarded the title of “Best Topic of the conference”.</w:t>
            </w:r>
          </w:p>
          <w:p w14:paraId="36ABBEA4" w14:textId="77777777" w:rsidR="00E6159C" w:rsidRPr="00377B84" w:rsidRDefault="00E6159C" w:rsidP="001771CC">
            <w:pPr>
              <w:spacing w:after="0" w:line="276" w:lineRule="auto"/>
              <w:ind w:left="0" w:right="779" w:firstLine="0"/>
              <w:jc w:val="both"/>
            </w:pPr>
            <w:r w:rsidRPr="00377B84">
              <w:t>3.8</w:t>
            </w:r>
          </w:p>
        </w:tc>
      </w:tr>
      <w:tr w:rsidR="00E6159C" w:rsidRPr="00377B84" w14:paraId="2D48F498" w14:textId="77777777" w:rsidTr="001771CC">
        <w:tc>
          <w:tcPr>
            <w:tcW w:w="2972" w:type="dxa"/>
          </w:tcPr>
          <w:p w14:paraId="001B8062" w14:textId="77777777" w:rsidR="00E6159C" w:rsidRPr="00377B84" w:rsidRDefault="00E6159C" w:rsidP="001771CC">
            <w:pPr>
              <w:spacing w:after="0" w:line="276" w:lineRule="auto"/>
              <w:ind w:left="0" w:firstLine="0"/>
              <w:jc w:val="right"/>
              <w:rPr>
                <w:u w:val="single"/>
              </w:rPr>
            </w:pPr>
            <w:r w:rsidRPr="00377B84">
              <w:rPr>
                <w:u w:val="single" w:color="000000"/>
              </w:rPr>
              <w:lastRenderedPageBreak/>
              <w:t>Honors</w:t>
            </w:r>
            <w:r w:rsidRPr="00377B84">
              <w:t>:</w:t>
            </w:r>
          </w:p>
        </w:tc>
        <w:tc>
          <w:tcPr>
            <w:tcW w:w="7273" w:type="dxa"/>
          </w:tcPr>
          <w:p w14:paraId="3A18E3FA" w14:textId="751228CD" w:rsidR="00E6159C" w:rsidRDefault="00E6159C" w:rsidP="001771CC">
            <w:pPr>
              <w:spacing w:after="0" w:line="276" w:lineRule="auto"/>
              <w:ind w:left="0" w:right="779" w:firstLine="0"/>
              <w:jc w:val="both"/>
            </w:pPr>
            <w:r w:rsidRPr="00377B84">
              <w:t xml:space="preserve">Full-tuition governmental scholarship for studies in the Institute of Law </w:t>
            </w:r>
          </w:p>
          <w:p w14:paraId="67EEC663" w14:textId="77777777" w:rsidR="00E6159C" w:rsidRDefault="00E6159C" w:rsidP="001771CC">
            <w:pPr>
              <w:spacing w:after="0" w:line="276" w:lineRule="auto"/>
              <w:ind w:left="0" w:right="779" w:firstLine="0"/>
              <w:jc w:val="both"/>
            </w:pPr>
          </w:p>
          <w:p w14:paraId="4E3DA0A7" w14:textId="77777777" w:rsidR="00E6159C" w:rsidRPr="00377B84" w:rsidRDefault="00E6159C" w:rsidP="001771CC">
            <w:pPr>
              <w:spacing w:after="0" w:line="276" w:lineRule="auto"/>
              <w:ind w:left="0" w:right="779" w:firstLine="0"/>
              <w:jc w:val="both"/>
            </w:pPr>
          </w:p>
        </w:tc>
      </w:tr>
    </w:tbl>
    <w:p w14:paraId="3DD09AC0" w14:textId="77777777" w:rsidR="004630AC" w:rsidRDefault="004630AC" w:rsidP="004630AC">
      <w:pPr>
        <w:spacing w:after="0" w:line="276" w:lineRule="auto"/>
        <w:ind w:left="0" w:firstLine="0"/>
        <w:rPr>
          <w:b/>
        </w:rPr>
      </w:pPr>
      <w:r w:rsidRPr="00E6159C">
        <w:rPr>
          <w:b/>
        </w:rPr>
        <w:t>Russian-Armenian State University</w:t>
      </w:r>
    </w:p>
    <w:p w14:paraId="06CD93FE" w14:textId="0A8C2778" w:rsidR="004630AC" w:rsidRPr="00E6159C" w:rsidRDefault="004630AC" w:rsidP="004630AC">
      <w:pPr>
        <w:pStyle w:val="1"/>
        <w:spacing w:line="276" w:lineRule="auto"/>
        <w:ind w:left="0"/>
        <w:rPr>
          <w:b w:val="0"/>
          <w:sz w:val="22"/>
          <w:u w:val="none"/>
        </w:rPr>
      </w:pPr>
      <w:r>
        <w:rPr>
          <w:b w:val="0"/>
          <w:sz w:val="22"/>
          <w:u w:val="none"/>
        </w:rPr>
        <w:t>Ph.D. in law, from July</w:t>
      </w:r>
      <w:r w:rsidRPr="00E6159C">
        <w:rPr>
          <w:b w:val="0"/>
          <w:sz w:val="22"/>
          <w:u w:val="none"/>
        </w:rPr>
        <w:t xml:space="preserve"> 202</w:t>
      </w:r>
      <w:r>
        <w:rPr>
          <w:b w:val="0"/>
          <w:sz w:val="22"/>
          <w:u w:val="none"/>
        </w:rPr>
        <w:t>6 to present</w:t>
      </w:r>
    </w:p>
    <w:tbl>
      <w:tblPr>
        <w:tblStyle w:val="11"/>
        <w:tblW w:w="102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2"/>
        <w:gridCol w:w="7273"/>
      </w:tblGrid>
      <w:tr w:rsidR="004630AC" w:rsidRPr="00377B84" w14:paraId="391264C0" w14:textId="77777777" w:rsidTr="00AF1CFB">
        <w:tc>
          <w:tcPr>
            <w:tcW w:w="2972" w:type="dxa"/>
          </w:tcPr>
          <w:p w14:paraId="17B31B64" w14:textId="77777777" w:rsidR="004630AC" w:rsidRDefault="004630AC" w:rsidP="00AF1CFB">
            <w:pPr>
              <w:spacing w:after="0" w:line="276" w:lineRule="auto"/>
              <w:ind w:left="0" w:firstLine="0"/>
              <w:jc w:val="right"/>
              <w:rPr>
                <w:u w:val="single" w:color="000000"/>
              </w:rPr>
            </w:pPr>
            <w:r w:rsidRPr="003B66F8">
              <w:rPr>
                <w:u w:val="single"/>
              </w:rPr>
              <w:t>Activities</w:t>
            </w:r>
            <w:r>
              <w:rPr>
                <w:u w:val="single"/>
              </w:rPr>
              <w:t xml:space="preserve">: </w:t>
            </w:r>
          </w:p>
          <w:p w14:paraId="4D2E93EF" w14:textId="77777777" w:rsidR="004630AC" w:rsidRDefault="004630AC" w:rsidP="00AF1CFB">
            <w:pPr>
              <w:spacing w:after="0" w:line="276" w:lineRule="auto"/>
              <w:ind w:left="0" w:firstLine="0"/>
              <w:jc w:val="right"/>
              <w:rPr>
                <w:u w:val="single" w:color="000000"/>
              </w:rPr>
            </w:pPr>
          </w:p>
          <w:p w14:paraId="0A6D0C83" w14:textId="319A77DC" w:rsidR="004630AC" w:rsidRPr="00377B84" w:rsidRDefault="004630AC" w:rsidP="004630AC">
            <w:pPr>
              <w:spacing w:after="0" w:line="276" w:lineRule="auto"/>
              <w:ind w:left="0" w:firstLine="0"/>
              <w:rPr>
                <w:u w:val="single"/>
              </w:rPr>
            </w:pPr>
          </w:p>
        </w:tc>
        <w:tc>
          <w:tcPr>
            <w:tcW w:w="7273" w:type="dxa"/>
          </w:tcPr>
          <w:p w14:paraId="06FB8361" w14:textId="77777777" w:rsidR="004630AC" w:rsidRDefault="004630AC" w:rsidP="004630AC">
            <w:pPr>
              <w:pStyle w:val="a5"/>
              <w:numPr>
                <w:ilvl w:val="0"/>
                <w:numId w:val="2"/>
              </w:numPr>
              <w:spacing w:after="0" w:line="276" w:lineRule="auto"/>
              <w:ind w:right="779"/>
              <w:jc w:val="both"/>
            </w:pPr>
            <w:r>
              <w:t>Academic tutor in the Network East-West Student Summer Exchange Program 2026 under the theme “Procedural law as a Unified System: Constitutional, Criminal, Administrative and Civil Adjunctions” in Yerevan\ Berlin</w:t>
            </w:r>
          </w:p>
          <w:p w14:paraId="2A5925F8" w14:textId="761B84CF" w:rsidR="004630AC" w:rsidRPr="00377B84" w:rsidRDefault="004630AC" w:rsidP="004630AC">
            <w:pPr>
              <w:pStyle w:val="a5"/>
              <w:numPr>
                <w:ilvl w:val="0"/>
                <w:numId w:val="2"/>
              </w:numPr>
              <w:spacing w:after="0" w:line="276" w:lineRule="auto"/>
              <w:ind w:right="779"/>
              <w:jc w:val="both"/>
            </w:pPr>
          </w:p>
        </w:tc>
      </w:tr>
      <w:tr w:rsidR="004630AC" w:rsidRPr="00377B84" w14:paraId="547B4679" w14:textId="77777777" w:rsidTr="00AF1CFB">
        <w:tc>
          <w:tcPr>
            <w:tcW w:w="2972" w:type="dxa"/>
          </w:tcPr>
          <w:p w14:paraId="11AFE26F" w14:textId="77777777" w:rsidR="004630AC" w:rsidRPr="00377B84" w:rsidRDefault="004630AC" w:rsidP="00AF1CFB">
            <w:pPr>
              <w:spacing w:after="0" w:line="276" w:lineRule="auto"/>
              <w:ind w:left="0" w:firstLine="0"/>
              <w:jc w:val="right"/>
              <w:rPr>
                <w:u w:val="single"/>
              </w:rPr>
            </w:pPr>
            <w:r w:rsidRPr="00377B84">
              <w:rPr>
                <w:u w:val="single" w:color="000000"/>
              </w:rPr>
              <w:t>Honors</w:t>
            </w:r>
            <w:r w:rsidRPr="00377B84">
              <w:t>:</w:t>
            </w:r>
          </w:p>
        </w:tc>
        <w:tc>
          <w:tcPr>
            <w:tcW w:w="7273" w:type="dxa"/>
          </w:tcPr>
          <w:p w14:paraId="238E7725" w14:textId="3E1F23BB" w:rsidR="004630AC" w:rsidRDefault="004630AC" w:rsidP="00AF1CFB">
            <w:pPr>
              <w:spacing w:after="0" w:line="276" w:lineRule="auto"/>
              <w:ind w:left="0" w:right="779" w:firstLine="0"/>
              <w:jc w:val="both"/>
            </w:pPr>
            <w:r w:rsidRPr="00377B84">
              <w:t xml:space="preserve">Full-tuition governmental scholarship for studies in the Institute of Law  </w:t>
            </w:r>
          </w:p>
          <w:p w14:paraId="2B7D9079" w14:textId="77777777" w:rsidR="004630AC" w:rsidRDefault="004630AC" w:rsidP="00AF1CFB">
            <w:pPr>
              <w:spacing w:after="0" w:line="276" w:lineRule="auto"/>
              <w:ind w:left="0" w:right="779" w:firstLine="0"/>
              <w:jc w:val="both"/>
            </w:pPr>
          </w:p>
          <w:p w14:paraId="0B1C371F" w14:textId="77777777" w:rsidR="004630AC" w:rsidRPr="00377B84" w:rsidRDefault="004630AC" w:rsidP="00AF1CFB">
            <w:pPr>
              <w:spacing w:after="0" w:line="276" w:lineRule="auto"/>
              <w:ind w:left="0" w:right="779" w:firstLine="0"/>
              <w:jc w:val="both"/>
            </w:pPr>
          </w:p>
        </w:tc>
      </w:tr>
    </w:tbl>
    <w:p w14:paraId="62DC4176" w14:textId="77777777" w:rsidR="00E6159C" w:rsidRDefault="00E6159C" w:rsidP="00C16B23">
      <w:pPr>
        <w:pStyle w:val="1"/>
        <w:spacing w:line="276" w:lineRule="auto"/>
        <w:ind w:left="0"/>
        <w:rPr>
          <w:b w:val="0"/>
          <w:sz w:val="22"/>
          <w:u w:val="none"/>
        </w:rPr>
      </w:pPr>
    </w:p>
    <w:p w14:paraId="36C82854" w14:textId="77777777" w:rsidR="00C16B23" w:rsidRDefault="00C16B23" w:rsidP="00C16B23">
      <w:pPr>
        <w:pStyle w:val="1"/>
        <w:spacing w:line="276" w:lineRule="auto"/>
        <w:ind w:left="0"/>
        <w:rPr>
          <w:sz w:val="22"/>
          <w:u w:val="none"/>
        </w:rPr>
      </w:pPr>
      <w:r w:rsidRPr="00377B84">
        <w:rPr>
          <w:sz w:val="22"/>
        </w:rPr>
        <w:t>EXPERIENCE</w:t>
      </w:r>
      <w:r w:rsidRPr="00377B84">
        <w:rPr>
          <w:sz w:val="22"/>
          <w:u w:val="none"/>
        </w:rPr>
        <w:t xml:space="preserve"> </w:t>
      </w:r>
    </w:p>
    <w:p w14:paraId="37BFFDE6" w14:textId="77777777" w:rsidR="008F7856" w:rsidRPr="008F7856" w:rsidRDefault="008F7856" w:rsidP="008F7856"/>
    <w:p w14:paraId="5B7C4329" w14:textId="77777777" w:rsidR="00E6159C" w:rsidRDefault="00E6159C" w:rsidP="00E6159C">
      <w:pPr>
        <w:rPr>
          <w:i/>
        </w:rPr>
      </w:pPr>
      <w:r w:rsidRPr="00E6159C">
        <w:rPr>
          <w:i/>
        </w:rPr>
        <w:t>Job Experience</w:t>
      </w:r>
    </w:p>
    <w:p w14:paraId="4929573B" w14:textId="77777777" w:rsidR="001B0902" w:rsidRPr="003F242A" w:rsidRDefault="001B0902" w:rsidP="001B0902">
      <w:pPr>
        <w:rPr>
          <w:i/>
        </w:rPr>
      </w:pPr>
      <w:r w:rsidRPr="00C16B23">
        <w:rPr>
          <w:b/>
        </w:rPr>
        <w:t>Constitutional Court of Armenia</w:t>
      </w:r>
      <w:r>
        <w:rPr>
          <w:i/>
        </w:rPr>
        <w:t xml:space="preserve">  </w:t>
      </w:r>
    </w:p>
    <w:p w14:paraId="52045C62" w14:textId="77777777" w:rsidR="001B0902" w:rsidRDefault="001B0902" w:rsidP="001B0902">
      <w:pPr>
        <w:jc w:val="right"/>
      </w:pPr>
      <w:r w:rsidRPr="00C16B23">
        <w:t xml:space="preserve">Yerevan, </w:t>
      </w:r>
      <w:r>
        <w:t>Armenia</w:t>
      </w:r>
    </w:p>
    <w:p w14:paraId="0C58EF4D" w14:textId="589A82D2" w:rsidR="001B0902" w:rsidRDefault="001B0902" w:rsidP="001B0902">
      <w:pPr>
        <w:jc w:val="right"/>
      </w:pPr>
      <w:r>
        <w:t xml:space="preserve"> </w:t>
      </w:r>
      <w:r w:rsidR="00931AE7">
        <w:t>December</w:t>
      </w:r>
      <w:r>
        <w:t xml:space="preserve"> 2024 to present</w:t>
      </w:r>
    </w:p>
    <w:p w14:paraId="33CDECE7" w14:textId="77777777" w:rsidR="002556DA" w:rsidRDefault="002556DA" w:rsidP="00931AE7">
      <w:pPr>
        <w:ind w:left="0" w:firstLine="0"/>
        <w:rPr>
          <w:i/>
        </w:rPr>
      </w:pPr>
    </w:p>
    <w:p w14:paraId="7E061FE6" w14:textId="77777777" w:rsidR="00C16B23" w:rsidRPr="006F01AB" w:rsidRDefault="00C16B23" w:rsidP="006F01AB">
      <w:pPr>
        <w:rPr>
          <w:b/>
        </w:rPr>
      </w:pPr>
      <w:r w:rsidRPr="00C16B23">
        <w:rPr>
          <w:i/>
        </w:rPr>
        <w:t>Educational courses</w:t>
      </w:r>
    </w:p>
    <w:p w14:paraId="4C02AD6B" w14:textId="77777777" w:rsidR="008F7856" w:rsidRDefault="008F7856" w:rsidP="00C16B23">
      <w:pPr>
        <w:rPr>
          <w:i/>
        </w:rPr>
      </w:pPr>
    </w:p>
    <w:p w14:paraId="1DC3CD3F" w14:textId="77777777" w:rsidR="00C16B23" w:rsidRDefault="00C16B23" w:rsidP="00C16B23">
      <w:pPr>
        <w:rPr>
          <w:b/>
        </w:rPr>
      </w:pPr>
      <w:r w:rsidRPr="00C16B23">
        <w:rPr>
          <w:b/>
        </w:rPr>
        <w:t>Methods of protection of the ECHR (European Court of Human Rights): the rights of war victims</w:t>
      </w:r>
    </w:p>
    <w:p w14:paraId="7BA5A886" w14:textId="77777777" w:rsidR="00D13BC6" w:rsidRDefault="008F7856" w:rsidP="003F242A">
      <w:pPr>
        <w:ind w:left="0" w:firstLine="0"/>
        <w:jc w:val="right"/>
      </w:pPr>
      <w:r w:rsidRPr="00C16B23">
        <w:t xml:space="preserve">Yerevan, </w:t>
      </w:r>
      <w:r>
        <w:t xml:space="preserve">Armenia </w:t>
      </w:r>
    </w:p>
    <w:p w14:paraId="1D3F1731" w14:textId="77777777" w:rsidR="00C16B23" w:rsidRDefault="008F7856" w:rsidP="003F242A">
      <w:pPr>
        <w:ind w:left="0" w:firstLine="0"/>
        <w:jc w:val="right"/>
      </w:pPr>
      <w:r>
        <w:t>November 2020</w:t>
      </w:r>
    </w:p>
    <w:p w14:paraId="186965AE" w14:textId="77777777" w:rsidR="003F242A" w:rsidRDefault="003F242A" w:rsidP="003F242A">
      <w:pPr>
        <w:ind w:left="0" w:firstLine="0"/>
        <w:jc w:val="right"/>
      </w:pPr>
    </w:p>
    <w:p w14:paraId="1E6E8480" w14:textId="77777777" w:rsidR="003F242A" w:rsidRDefault="003F242A" w:rsidP="003F242A">
      <w:pPr>
        <w:ind w:left="0" w:firstLine="0"/>
        <w:jc w:val="right"/>
      </w:pPr>
    </w:p>
    <w:p w14:paraId="10DDF67F" w14:textId="77777777" w:rsidR="008F7856" w:rsidRDefault="008F7856" w:rsidP="008F7856">
      <w:pPr>
        <w:ind w:left="0" w:firstLine="0"/>
        <w:rPr>
          <w:b/>
        </w:rPr>
      </w:pPr>
      <w:r w:rsidRPr="008F7856">
        <w:rPr>
          <w:b/>
        </w:rPr>
        <w:t>Autumn School of Constitutional Law “G</w:t>
      </w:r>
      <w:r w:rsidR="00F3461A">
        <w:rPr>
          <w:b/>
        </w:rPr>
        <w:t>eneral Doctrine of Fundamental R</w:t>
      </w:r>
      <w:r w:rsidRPr="008F7856">
        <w:rPr>
          <w:b/>
        </w:rPr>
        <w:t>ights”</w:t>
      </w:r>
      <w:r w:rsidR="000371C6">
        <w:rPr>
          <w:b/>
        </w:rPr>
        <w:t xml:space="preserve"> organized by </w:t>
      </w:r>
      <w:r w:rsidR="00707C1C">
        <w:rPr>
          <w:b/>
        </w:rPr>
        <w:t>Konrad Adenauer Stiftung</w:t>
      </w:r>
      <w:r w:rsidR="000371C6">
        <w:rPr>
          <w:b/>
        </w:rPr>
        <w:t xml:space="preserve"> </w:t>
      </w:r>
    </w:p>
    <w:p w14:paraId="2E46315E" w14:textId="77777777" w:rsidR="00FA3304" w:rsidRDefault="008F7856" w:rsidP="008F7856">
      <w:pPr>
        <w:jc w:val="right"/>
      </w:pPr>
      <w:r w:rsidRPr="00C16B23">
        <w:t xml:space="preserve">Yerevan, </w:t>
      </w:r>
      <w:r>
        <w:t>Armenia</w:t>
      </w:r>
    </w:p>
    <w:p w14:paraId="55E0A4B6" w14:textId="77777777" w:rsidR="00EA6CD9" w:rsidRDefault="008F7856" w:rsidP="00B027D6">
      <w:pPr>
        <w:jc w:val="right"/>
      </w:pPr>
      <w:r>
        <w:t xml:space="preserve"> November</w:t>
      </w:r>
      <w:r w:rsidR="00FA3304">
        <w:t>-December</w:t>
      </w:r>
      <w:r>
        <w:t xml:space="preserve"> 2021</w:t>
      </w:r>
    </w:p>
    <w:p w14:paraId="261BB17C" w14:textId="77777777" w:rsidR="00EA6CD9" w:rsidRDefault="00EA6CD9" w:rsidP="00EA6CD9">
      <w:pPr>
        <w:jc w:val="right"/>
      </w:pPr>
    </w:p>
    <w:p w14:paraId="0F74B3F2" w14:textId="77777777" w:rsidR="00FA3304" w:rsidRDefault="00FA3304" w:rsidP="008F7856">
      <w:pPr>
        <w:jc w:val="right"/>
      </w:pPr>
    </w:p>
    <w:p w14:paraId="0B2812D9" w14:textId="77777777" w:rsidR="008F7856" w:rsidRDefault="008F7856" w:rsidP="008F7856">
      <w:pPr>
        <w:rPr>
          <w:b/>
        </w:rPr>
      </w:pPr>
      <w:r w:rsidRPr="008F7856">
        <w:rPr>
          <w:b/>
        </w:rPr>
        <w:t xml:space="preserve">Autumn School of Criminal Law </w:t>
      </w:r>
      <w:r w:rsidR="000371C6">
        <w:rPr>
          <w:b/>
        </w:rPr>
        <w:t>organized by</w:t>
      </w:r>
      <w:r w:rsidR="00360549">
        <w:rPr>
          <w:b/>
        </w:rPr>
        <w:t xml:space="preserve"> RAU</w:t>
      </w:r>
    </w:p>
    <w:p w14:paraId="1B67D0B2" w14:textId="77777777" w:rsidR="00D13BC6" w:rsidRDefault="008F7856" w:rsidP="00FA3304">
      <w:pPr>
        <w:jc w:val="right"/>
      </w:pPr>
      <w:r w:rsidRPr="00C16B23">
        <w:t xml:space="preserve">Yerevan, </w:t>
      </w:r>
      <w:r>
        <w:t xml:space="preserve">Armenia </w:t>
      </w:r>
    </w:p>
    <w:p w14:paraId="78BE098A" w14:textId="77777777" w:rsidR="008F7856" w:rsidRDefault="008F7856" w:rsidP="00FA3304">
      <w:pPr>
        <w:jc w:val="right"/>
      </w:pPr>
      <w:r>
        <w:t>December 2021</w:t>
      </w:r>
    </w:p>
    <w:p w14:paraId="2D80DAE9" w14:textId="77777777" w:rsidR="00FA3304" w:rsidRDefault="00FA3304" w:rsidP="00FA3304">
      <w:pPr>
        <w:jc w:val="right"/>
      </w:pPr>
    </w:p>
    <w:p w14:paraId="435AE626" w14:textId="77777777" w:rsidR="00360549" w:rsidRDefault="00F3461A" w:rsidP="00360549">
      <w:pPr>
        <w:rPr>
          <w:b/>
        </w:rPr>
      </w:pPr>
      <w:r>
        <w:rPr>
          <w:b/>
        </w:rPr>
        <w:t>Practical classes of the “Learning by D</w:t>
      </w:r>
      <w:r w:rsidR="00360549" w:rsidRPr="00360549">
        <w:rPr>
          <w:b/>
        </w:rPr>
        <w:t xml:space="preserve">oing” </w:t>
      </w:r>
      <w:r w:rsidR="000371C6">
        <w:rPr>
          <w:b/>
        </w:rPr>
        <w:t>program organized by</w:t>
      </w:r>
      <w:r w:rsidR="00360549" w:rsidRPr="00360549">
        <w:rPr>
          <w:b/>
        </w:rPr>
        <w:t xml:space="preserve"> YSU</w:t>
      </w:r>
    </w:p>
    <w:p w14:paraId="113C20EA" w14:textId="77777777" w:rsidR="00FA3304" w:rsidRDefault="00360549" w:rsidP="00FA3304">
      <w:pPr>
        <w:jc w:val="right"/>
      </w:pPr>
      <w:r w:rsidRPr="00360549">
        <w:rPr>
          <w:b/>
        </w:rPr>
        <w:t xml:space="preserve"> </w:t>
      </w:r>
      <w:r w:rsidRPr="00C16B23">
        <w:t xml:space="preserve">Yerevan, </w:t>
      </w:r>
      <w:r>
        <w:t>Armenia</w:t>
      </w:r>
    </w:p>
    <w:p w14:paraId="4AC77411" w14:textId="77777777" w:rsidR="00360549" w:rsidRDefault="00360549" w:rsidP="00FA3304">
      <w:pPr>
        <w:jc w:val="right"/>
      </w:pPr>
      <w:r>
        <w:t xml:space="preserve"> December 2021</w:t>
      </w:r>
      <w:r w:rsidR="00FA3304">
        <w:t>-January 2022</w:t>
      </w:r>
    </w:p>
    <w:p w14:paraId="60BC9FD1" w14:textId="77777777" w:rsidR="00FA3304" w:rsidRPr="00FA3304" w:rsidRDefault="00FA3304" w:rsidP="00FA3304">
      <w:pPr>
        <w:jc w:val="right"/>
        <w:rPr>
          <w:b/>
        </w:rPr>
      </w:pPr>
    </w:p>
    <w:p w14:paraId="3F4C077E" w14:textId="77777777" w:rsidR="00360549" w:rsidRPr="00360549" w:rsidRDefault="009F7ECF" w:rsidP="00360549">
      <w:pPr>
        <w:rPr>
          <w:b/>
        </w:rPr>
      </w:pPr>
      <w:r w:rsidRPr="00D53147">
        <w:rPr>
          <w:b/>
        </w:rPr>
        <w:lastRenderedPageBreak/>
        <w:t xml:space="preserve">Council of Europe HELP online </w:t>
      </w:r>
      <w:r>
        <w:rPr>
          <w:b/>
        </w:rPr>
        <w:t xml:space="preserve">certificated </w:t>
      </w:r>
      <w:r w:rsidRPr="00D53147">
        <w:rPr>
          <w:b/>
        </w:rPr>
        <w:t xml:space="preserve">course </w:t>
      </w:r>
      <w:r w:rsidR="00360549" w:rsidRPr="00360549">
        <w:rPr>
          <w:b/>
        </w:rPr>
        <w:t xml:space="preserve">on the European Convention on Human Rights and the European Court of Human Rights </w:t>
      </w:r>
    </w:p>
    <w:p w14:paraId="62C83C32" w14:textId="77777777" w:rsidR="003F242A" w:rsidRDefault="00360549" w:rsidP="00FA3304">
      <w:pPr>
        <w:jc w:val="right"/>
      </w:pPr>
      <w:r w:rsidRPr="00C16B23">
        <w:t xml:space="preserve">Yerevan, </w:t>
      </w:r>
      <w:r>
        <w:t>Armenia</w:t>
      </w:r>
    </w:p>
    <w:p w14:paraId="36BA38AF" w14:textId="77777777" w:rsidR="00360549" w:rsidRDefault="00360549" w:rsidP="00360549">
      <w:pPr>
        <w:jc w:val="right"/>
      </w:pPr>
      <w:r>
        <w:t xml:space="preserve"> December 2021</w:t>
      </w:r>
      <w:r w:rsidR="003F242A">
        <w:t>-February 2022</w:t>
      </w:r>
    </w:p>
    <w:p w14:paraId="211D6858" w14:textId="77777777" w:rsidR="00FA3304" w:rsidRDefault="00FA3304" w:rsidP="00360549">
      <w:pPr>
        <w:jc w:val="right"/>
      </w:pPr>
    </w:p>
    <w:p w14:paraId="0038B87C" w14:textId="77777777" w:rsidR="003F242A" w:rsidRPr="003F242A" w:rsidRDefault="003F242A" w:rsidP="003F242A">
      <w:pPr>
        <w:rPr>
          <w:b/>
        </w:rPr>
      </w:pPr>
      <w:r w:rsidRPr="003F242A">
        <w:rPr>
          <w:b/>
        </w:rPr>
        <w:t>United Nations Human Rights Council Model UN on the topic “The refugee crisis of the Middle East”</w:t>
      </w:r>
    </w:p>
    <w:p w14:paraId="1B0A2F96" w14:textId="77777777" w:rsidR="00D13BC6" w:rsidRDefault="003F242A" w:rsidP="00FA3304">
      <w:pPr>
        <w:jc w:val="right"/>
      </w:pPr>
      <w:r w:rsidRPr="00C16B23">
        <w:t xml:space="preserve">Yerevan, </w:t>
      </w:r>
      <w:r>
        <w:t xml:space="preserve">Armenia </w:t>
      </w:r>
    </w:p>
    <w:p w14:paraId="70D04C5B" w14:textId="77777777" w:rsidR="003F242A" w:rsidRDefault="003F242A" w:rsidP="00FA3304">
      <w:pPr>
        <w:jc w:val="right"/>
      </w:pPr>
      <w:r>
        <w:t>March 2022</w:t>
      </w:r>
    </w:p>
    <w:p w14:paraId="020E3680" w14:textId="77777777" w:rsidR="00FA3304" w:rsidRDefault="00FA3304" w:rsidP="00FA3304">
      <w:pPr>
        <w:jc w:val="right"/>
      </w:pPr>
    </w:p>
    <w:p w14:paraId="764D6E4A" w14:textId="77777777" w:rsidR="003F242A" w:rsidRDefault="00F3461A" w:rsidP="003F242A">
      <w:pPr>
        <w:rPr>
          <w:b/>
        </w:rPr>
      </w:pPr>
      <w:r>
        <w:rPr>
          <w:b/>
        </w:rPr>
        <w:t>A series of courses</w:t>
      </w:r>
      <w:r w:rsidR="003F242A" w:rsidRPr="003F242A">
        <w:rPr>
          <w:b/>
        </w:rPr>
        <w:t xml:space="preserve"> on Intellectual Property Law</w:t>
      </w:r>
      <w:r w:rsidR="000371C6">
        <w:rPr>
          <w:b/>
        </w:rPr>
        <w:t xml:space="preserve"> organized by</w:t>
      </w:r>
      <w:r w:rsidR="00707C1C">
        <w:rPr>
          <w:b/>
        </w:rPr>
        <w:t xml:space="preserve"> the Association of Intellectual Property Lawyers of Armenia</w:t>
      </w:r>
    </w:p>
    <w:p w14:paraId="138D0A05" w14:textId="77777777" w:rsidR="003F242A" w:rsidRDefault="003F242A" w:rsidP="00FA3304">
      <w:pPr>
        <w:jc w:val="right"/>
      </w:pPr>
      <w:r w:rsidRPr="00C16B23">
        <w:t xml:space="preserve">Yerevan, </w:t>
      </w:r>
      <w:r>
        <w:t xml:space="preserve">Armenia </w:t>
      </w:r>
    </w:p>
    <w:p w14:paraId="24C6130C" w14:textId="77777777" w:rsidR="003F242A" w:rsidRDefault="003F242A" w:rsidP="003F242A">
      <w:pPr>
        <w:jc w:val="right"/>
      </w:pPr>
      <w:r>
        <w:t>April-May 2022</w:t>
      </w:r>
    </w:p>
    <w:p w14:paraId="5DD573CC" w14:textId="77777777" w:rsidR="00B12CEC" w:rsidRPr="001A6A29" w:rsidRDefault="000B3027" w:rsidP="00B12CEC">
      <w:r>
        <w:rPr>
          <w:b/>
        </w:rPr>
        <w:t>Arbitration Summer S</w:t>
      </w:r>
      <w:r w:rsidR="001A6A29" w:rsidRPr="001A6A29">
        <w:rPr>
          <w:b/>
        </w:rPr>
        <w:t xml:space="preserve">chool organized by the Council of Europe and the Association of Arbitrators of the Republic of Armenia  </w:t>
      </w:r>
    </w:p>
    <w:p w14:paraId="60C83B0A" w14:textId="77777777" w:rsidR="001A6A29" w:rsidRDefault="000B3027" w:rsidP="001A6A29">
      <w:pPr>
        <w:jc w:val="right"/>
      </w:pPr>
      <w:proofErr w:type="spellStart"/>
      <w:r>
        <w:t>Tsag</w:t>
      </w:r>
      <w:r w:rsidR="001A6A29" w:rsidRPr="001A6A29">
        <w:t>hkadzor</w:t>
      </w:r>
      <w:proofErr w:type="spellEnd"/>
      <w:r w:rsidR="001A6A29" w:rsidRPr="001A6A29">
        <w:t>, Armenia</w:t>
      </w:r>
    </w:p>
    <w:p w14:paraId="7C8DD7FB" w14:textId="77777777" w:rsidR="001A6A29" w:rsidRDefault="001A6A29" w:rsidP="001A6A29">
      <w:pPr>
        <w:jc w:val="right"/>
      </w:pPr>
      <w:r>
        <w:t xml:space="preserve">July </w:t>
      </w:r>
      <w:r w:rsidR="006E1FE9">
        <w:t>2022</w:t>
      </w:r>
    </w:p>
    <w:p w14:paraId="68A3A0DB" w14:textId="77777777" w:rsidR="00D13BC6" w:rsidRDefault="00D13BC6" w:rsidP="00D13BC6">
      <w:pPr>
        <w:rPr>
          <w:b/>
        </w:rPr>
      </w:pPr>
      <w:r>
        <w:rPr>
          <w:b/>
        </w:rPr>
        <w:t xml:space="preserve">Winter </w:t>
      </w:r>
      <w:r w:rsidRPr="008F7856">
        <w:rPr>
          <w:b/>
        </w:rPr>
        <w:t xml:space="preserve">School of Criminal Law </w:t>
      </w:r>
      <w:r>
        <w:rPr>
          <w:b/>
        </w:rPr>
        <w:t>organized by RAU</w:t>
      </w:r>
    </w:p>
    <w:p w14:paraId="685EE851" w14:textId="77777777" w:rsidR="00D13BC6" w:rsidRDefault="00D13BC6" w:rsidP="00D13BC6">
      <w:pPr>
        <w:jc w:val="right"/>
      </w:pPr>
      <w:r w:rsidRPr="00C16B23">
        <w:t xml:space="preserve">Yerevan, </w:t>
      </w:r>
      <w:r>
        <w:t xml:space="preserve">Armenia </w:t>
      </w:r>
    </w:p>
    <w:p w14:paraId="1C0367CF" w14:textId="77777777" w:rsidR="00D13BC6" w:rsidRDefault="00D13BC6" w:rsidP="00D13BC6">
      <w:pPr>
        <w:jc w:val="right"/>
      </w:pPr>
      <w:r>
        <w:t>December 2022</w:t>
      </w:r>
    </w:p>
    <w:p w14:paraId="49B237C1" w14:textId="77777777" w:rsidR="0089606A" w:rsidRDefault="0089606A" w:rsidP="007D5AB9">
      <w:pPr>
        <w:ind w:left="0" w:firstLine="0"/>
      </w:pPr>
    </w:p>
    <w:p w14:paraId="5511D2DC" w14:textId="77777777" w:rsidR="00D53147" w:rsidRDefault="00D53147" w:rsidP="00D53147">
      <w:pPr>
        <w:rPr>
          <w:b/>
        </w:rPr>
      </w:pPr>
      <w:r w:rsidRPr="00D53147">
        <w:rPr>
          <w:b/>
        </w:rPr>
        <w:t xml:space="preserve">Council of Europe HELP online </w:t>
      </w:r>
      <w:r w:rsidR="009F7ECF">
        <w:rPr>
          <w:b/>
        </w:rPr>
        <w:t xml:space="preserve">certificated </w:t>
      </w:r>
      <w:r w:rsidRPr="00D53147">
        <w:rPr>
          <w:b/>
        </w:rPr>
        <w:t>course on Cybercrime and Electronic Evidence</w:t>
      </w:r>
    </w:p>
    <w:p w14:paraId="27D32368" w14:textId="77777777" w:rsidR="00D53147" w:rsidRDefault="00D53147" w:rsidP="00D53147">
      <w:pPr>
        <w:jc w:val="right"/>
      </w:pPr>
      <w:r w:rsidRPr="00C16B23">
        <w:t xml:space="preserve">Yerevan, </w:t>
      </w:r>
      <w:r>
        <w:t xml:space="preserve">Armenia </w:t>
      </w:r>
    </w:p>
    <w:p w14:paraId="6A020C51" w14:textId="77777777" w:rsidR="00D53147" w:rsidRDefault="00D53147" w:rsidP="00D53147">
      <w:pPr>
        <w:jc w:val="right"/>
      </w:pPr>
      <w:r>
        <w:t>January 2023</w:t>
      </w:r>
    </w:p>
    <w:p w14:paraId="6B9F80D3" w14:textId="77777777" w:rsidR="0089606A" w:rsidRDefault="0089606A" w:rsidP="00D53147">
      <w:pPr>
        <w:jc w:val="right"/>
      </w:pPr>
    </w:p>
    <w:p w14:paraId="611E1317" w14:textId="77777777" w:rsidR="00D53147" w:rsidRPr="00664FB6" w:rsidRDefault="00664FB6" w:rsidP="00664FB6">
      <w:pPr>
        <w:rPr>
          <w:b/>
        </w:rPr>
      </w:pPr>
      <w:r w:rsidRPr="00664FB6">
        <w:rPr>
          <w:b/>
        </w:rPr>
        <w:t>Council of Europe HELP online</w:t>
      </w:r>
      <w:r>
        <w:rPr>
          <w:b/>
        </w:rPr>
        <w:t xml:space="preserve"> certificated</w:t>
      </w:r>
      <w:r w:rsidRPr="00664FB6">
        <w:rPr>
          <w:b/>
        </w:rPr>
        <w:t xml:space="preserve"> course on Human Rights in the Armed Forces</w:t>
      </w:r>
    </w:p>
    <w:p w14:paraId="59CF3DAF" w14:textId="77777777" w:rsidR="00664FB6" w:rsidRDefault="00664FB6" w:rsidP="00664FB6">
      <w:pPr>
        <w:jc w:val="right"/>
      </w:pPr>
      <w:r w:rsidRPr="00C16B23">
        <w:t xml:space="preserve">Yerevan, </w:t>
      </w:r>
      <w:r>
        <w:t xml:space="preserve">Armenia </w:t>
      </w:r>
    </w:p>
    <w:p w14:paraId="7E7E44BA" w14:textId="77777777" w:rsidR="006E1FE9" w:rsidRDefault="00664FB6" w:rsidP="00664FB6">
      <w:pPr>
        <w:jc w:val="right"/>
      </w:pPr>
      <w:r>
        <w:t>January 2023</w:t>
      </w:r>
    </w:p>
    <w:p w14:paraId="4D1F91D3" w14:textId="77777777" w:rsidR="0089606A" w:rsidRDefault="0089606A" w:rsidP="00664FB6">
      <w:pPr>
        <w:jc w:val="right"/>
      </w:pPr>
    </w:p>
    <w:p w14:paraId="4F2A280A" w14:textId="77777777" w:rsidR="008537C4" w:rsidRDefault="008537C4" w:rsidP="008537C4">
      <w:pPr>
        <w:rPr>
          <w:b/>
        </w:rPr>
      </w:pPr>
      <w:r w:rsidRPr="008537C4">
        <w:rPr>
          <w:b/>
        </w:rPr>
        <w:t>Council of Europe</w:t>
      </w:r>
      <w:r>
        <w:rPr>
          <w:b/>
        </w:rPr>
        <w:t xml:space="preserve"> HELP</w:t>
      </w:r>
      <w:r w:rsidRPr="008537C4">
        <w:rPr>
          <w:b/>
        </w:rPr>
        <w:t xml:space="preserve"> </w:t>
      </w:r>
      <w:r w:rsidRPr="00664FB6">
        <w:rPr>
          <w:b/>
        </w:rPr>
        <w:t>online</w:t>
      </w:r>
      <w:r>
        <w:rPr>
          <w:b/>
        </w:rPr>
        <w:t xml:space="preserve"> certificated</w:t>
      </w:r>
      <w:r>
        <w:t xml:space="preserve"> </w:t>
      </w:r>
      <w:r w:rsidRPr="008537C4">
        <w:rPr>
          <w:b/>
        </w:rPr>
        <w:t>course on Introduction to Corruption Prevention</w:t>
      </w:r>
    </w:p>
    <w:p w14:paraId="1F4EE00D" w14:textId="77777777" w:rsidR="008537C4" w:rsidRDefault="008537C4" w:rsidP="008537C4">
      <w:pPr>
        <w:jc w:val="right"/>
      </w:pPr>
      <w:r w:rsidRPr="00C16B23">
        <w:t xml:space="preserve">Yerevan, </w:t>
      </w:r>
      <w:r>
        <w:t xml:space="preserve">Armenia </w:t>
      </w:r>
    </w:p>
    <w:p w14:paraId="2FF61316" w14:textId="77777777" w:rsidR="008537C4" w:rsidRDefault="008537C4" w:rsidP="008537C4">
      <w:pPr>
        <w:jc w:val="right"/>
      </w:pPr>
      <w:r>
        <w:t>January 2023</w:t>
      </w:r>
    </w:p>
    <w:p w14:paraId="0E470DF5" w14:textId="77777777" w:rsidR="000B3027" w:rsidRPr="000B3027" w:rsidRDefault="000B3027" w:rsidP="000B3027">
      <w:pPr>
        <w:rPr>
          <w:b/>
        </w:rPr>
      </w:pPr>
      <w:r w:rsidRPr="000B3027">
        <w:rPr>
          <w:b/>
        </w:rPr>
        <w:t>Jean Monnet Winter School “Striving for Human Rights and Security” organized within the Jean Monnet Module “EU, Security and Fundamental Rights”</w:t>
      </w:r>
    </w:p>
    <w:p w14:paraId="56EF371C" w14:textId="77777777" w:rsidR="008537C4" w:rsidRDefault="000B3027" w:rsidP="008537C4">
      <w:pPr>
        <w:jc w:val="right"/>
      </w:pPr>
      <w:r>
        <w:t>Yerevan/</w:t>
      </w:r>
      <w:proofErr w:type="spellStart"/>
      <w:r>
        <w:t>Tsaghkadzor</w:t>
      </w:r>
      <w:proofErr w:type="spellEnd"/>
      <w:r>
        <w:t>/Gyumri, Armenia</w:t>
      </w:r>
    </w:p>
    <w:p w14:paraId="32221579" w14:textId="77777777" w:rsidR="000B3027" w:rsidRDefault="000B3027" w:rsidP="008537C4">
      <w:pPr>
        <w:jc w:val="right"/>
      </w:pPr>
      <w:r>
        <w:t>January-February 2023</w:t>
      </w:r>
    </w:p>
    <w:p w14:paraId="609E96CD" w14:textId="77777777" w:rsidR="005D1631" w:rsidRDefault="005D1631" w:rsidP="008537C4">
      <w:pPr>
        <w:jc w:val="right"/>
      </w:pPr>
    </w:p>
    <w:p w14:paraId="3F0C1A21" w14:textId="77777777" w:rsidR="005D1631" w:rsidRDefault="005D1631" w:rsidP="008537C4">
      <w:pPr>
        <w:jc w:val="right"/>
      </w:pPr>
    </w:p>
    <w:p w14:paraId="4E532DCB" w14:textId="77777777" w:rsidR="005D1631" w:rsidRDefault="005D1631" w:rsidP="005D1631">
      <w:pPr>
        <w:rPr>
          <w:b/>
        </w:rPr>
      </w:pPr>
      <w:r w:rsidRPr="005D1631">
        <w:rPr>
          <w:b/>
        </w:rPr>
        <w:t>Regional Summer School on International Humanitarian Law (IHL) organized by ICRC</w:t>
      </w:r>
    </w:p>
    <w:p w14:paraId="68109B5C" w14:textId="77777777" w:rsidR="005D1631" w:rsidRDefault="005D1631" w:rsidP="005D1631">
      <w:pPr>
        <w:rPr>
          <w:b/>
        </w:rPr>
      </w:pPr>
    </w:p>
    <w:p w14:paraId="602517B9" w14:textId="77777777" w:rsidR="005D1631" w:rsidRDefault="005D1631" w:rsidP="005D1631">
      <w:pPr>
        <w:jc w:val="right"/>
      </w:pPr>
      <w:r>
        <w:t>Yerevan/</w:t>
      </w:r>
      <w:proofErr w:type="spellStart"/>
      <w:r>
        <w:t>Tsaghkadzor</w:t>
      </w:r>
      <w:proofErr w:type="spellEnd"/>
    </w:p>
    <w:p w14:paraId="0A0C055A" w14:textId="77777777" w:rsidR="00EA6CD9" w:rsidRDefault="005D1631" w:rsidP="00067799">
      <w:pPr>
        <w:jc w:val="right"/>
      </w:pPr>
      <w:r>
        <w:t>August-September 2023</w:t>
      </w:r>
    </w:p>
    <w:p w14:paraId="0A360BD1" w14:textId="77777777" w:rsidR="002556DA" w:rsidRDefault="002556DA" w:rsidP="00067799">
      <w:pPr>
        <w:jc w:val="right"/>
      </w:pPr>
    </w:p>
    <w:p w14:paraId="566FF44A" w14:textId="77777777" w:rsidR="002556DA" w:rsidRDefault="002556DA" w:rsidP="002556DA">
      <w:pPr>
        <w:rPr>
          <w:b/>
        </w:rPr>
      </w:pPr>
      <w:r w:rsidRPr="008537C4">
        <w:rPr>
          <w:b/>
        </w:rPr>
        <w:t>Council of Europe</w:t>
      </w:r>
      <w:r>
        <w:rPr>
          <w:b/>
        </w:rPr>
        <w:t xml:space="preserve"> HELP</w:t>
      </w:r>
      <w:r w:rsidRPr="008537C4">
        <w:rPr>
          <w:b/>
        </w:rPr>
        <w:t xml:space="preserve"> </w:t>
      </w:r>
      <w:r w:rsidRPr="00664FB6">
        <w:rPr>
          <w:b/>
        </w:rPr>
        <w:t>online</w:t>
      </w:r>
      <w:r>
        <w:rPr>
          <w:b/>
        </w:rPr>
        <w:t xml:space="preserve"> certificated</w:t>
      </w:r>
      <w:r>
        <w:t xml:space="preserve"> </w:t>
      </w:r>
      <w:r w:rsidRPr="008537C4">
        <w:rPr>
          <w:b/>
        </w:rPr>
        <w:t xml:space="preserve">course on </w:t>
      </w:r>
      <w:r w:rsidRPr="002556DA">
        <w:rPr>
          <w:b/>
        </w:rPr>
        <w:t>Introduction to the ECHR and the ECtHR</w:t>
      </w:r>
    </w:p>
    <w:p w14:paraId="1FFBB0E6" w14:textId="77777777" w:rsidR="002556DA" w:rsidRPr="002556DA" w:rsidRDefault="002556DA" w:rsidP="002556DA">
      <w:pPr>
        <w:ind w:left="0" w:firstLine="0"/>
        <w:rPr>
          <w:b/>
        </w:rPr>
      </w:pPr>
    </w:p>
    <w:p w14:paraId="15BE1E41" w14:textId="77777777" w:rsidR="002556DA" w:rsidRDefault="002556DA" w:rsidP="002556DA">
      <w:pPr>
        <w:jc w:val="right"/>
      </w:pPr>
      <w:r w:rsidRPr="00C16B23">
        <w:t xml:space="preserve">Yerevan, </w:t>
      </w:r>
      <w:r>
        <w:t xml:space="preserve">Armenia </w:t>
      </w:r>
    </w:p>
    <w:p w14:paraId="399B6E05" w14:textId="77777777" w:rsidR="002556DA" w:rsidRDefault="002556DA" w:rsidP="002556DA">
      <w:pPr>
        <w:jc w:val="right"/>
      </w:pPr>
      <w:r>
        <w:lastRenderedPageBreak/>
        <w:t>January 2024</w:t>
      </w:r>
    </w:p>
    <w:p w14:paraId="1AD87775" w14:textId="77777777" w:rsidR="002556DA" w:rsidRDefault="002556DA" w:rsidP="002556DA">
      <w:pPr>
        <w:jc w:val="right"/>
      </w:pPr>
    </w:p>
    <w:p w14:paraId="7D6B7B79" w14:textId="77777777" w:rsidR="002556DA" w:rsidRDefault="002556DA" w:rsidP="002556DA">
      <w:pPr>
        <w:rPr>
          <w:b/>
        </w:rPr>
      </w:pPr>
      <w:r w:rsidRPr="008537C4">
        <w:rPr>
          <w:b/>
        </w:rPr>
        <w:t>Council of Europe</w:t>
      </w:r>
      <w:r>
        <w:rPr>
          <w:b/>
        </w:rPr>
        <w:t xml:space="preserve"> HELP</w:t>
      </w:r>
      <w:r w:rsidRPr="008537C4">
        <w:rPr>
          <w:b/>
        </w:rPr>
        <w:t xml:space="preserve"> </w:t>
      </w:r>
      <w:r w:rsidRPr="00664FB6">
        <w:rPr>
          <w:b/>
        </w:rPr>
        <w:t>online</w:t>
      </w:r>
      <w:r>
        <w:rPr>
          <w:b/>
        </w:rPr>
        <w:t xml:space="preserve"> certificated</w:t>
      </w:r>
      <w:r>
        <w:t xml:space="preserve"> </w:t>
      </w:r>
      <w:r w:rsidRPr="008537C4">
        <w:rPr>
          <w:b/>
        </w:rPr>
        <w:t xml:space="preserve">course on </w:t>
      </w:r>
      <w:r w:rsidRPr="002556DA">
        <w:rPr>
          <w:b/>
        </w:rPr>
        <w:t>Admissi</w:t>
      </w:r>
      <w:r>
        <w:rPr>
          <w:b/>
        </w:rPr>
        <w:t xml:space="preserve">bility criteria in applications </w:t>
      </w:r>
      <w:r w:rsidRPr="002556DA">
        <w:rPr>
          <w:b/>
        </w:rPr>
        <w:t>submitted to the ECtHR</w:t>
      </w:r>
    </w:p>
    <w:p w14:paraId="1F6CC519" w14:textId="77777777" w:rsidR="002556DA" w:rsidRDefault="002556DA" w:rsidP="002556DA">
      <w:pPr>
        <w:jc w:val="right"/>
      </w:pPr>
      <w:r w:rsidRPr="00C16B23">
        <w:t xml:space="preserve">Yerevan, </w:t>
      </w:r>
      <w:r>
        <w:t xml:space="preserve">Armenia </w:t>
      </w:r>
    </w:p>
    <w:p w14:paraId="2AD2188A" w14:textId="77777777" w:rsidR="002556DA" w:rsidRDefault="002556DA" w:rsidP="002556DA">
      <w:pPr>
        <w:jc w:val="right"/>
      </w:pPr>
      <w:r>
        <w:t>January 2024</w:t>
      </w:r>
    </w:p>
    <w:p w14:paraId="59043269" w14:textId="77777777" w:rsidR="002556DA" w:rsidRDefault="002556DA" w:rsidP="002556DA">
      <w:pPr>
        <w:jc w:val="right"/>
      </w:pPr>
    </w:p>
    <w:p w14:paraId="110EBC8A" w14:textId="77777777" w:rsidR="002556DA" w:rsidRDefault="002556DA" w:rsidP="002556DA">
      <w:pPr>
        <w:rPr>
          <w:b/>
        </w:rPr>
      </w:pPr>
      <w:r w:rsidRPr="008537C4">
        <w:rPr>
          <w:b/>
        </w:rPr>
        <w:t>Council of Europe</w:t>
      </w:r>
      <w:r>
        <w:rPr>
          <w:b/>
        </w:rPr>
        <w:t xml:space="preserve"> HELP</w:t>
      </w:r>
      <w:r w:rsidRPr="008537C4">
        <w:rPr>
          <w:b/>
        </w:rPr>
        <w:t xml:space="preserve"> </w:t>
      </w:r>
      <w:r w:rsidRPr="00664FB6">
        <w:rPr>
          <w:b/>
        </w:rPr>
        <w:t>online</w:t>
      </w:r>
      <w:r>
        <w:rPr>
          <w:b/>
        </w:rPr>
        <w:t xml:space="preserve"> certificated</w:t>
      </w:r>
      <w:r>
        <w:t xml:space="preserve"> </w:t>
      </w:r>
      <w:r w:rsidRPr="008537C4">
        <w:rPr>
          <w:b/>
        </w:rPr>
        <w:t xml:space="preserve">course on </w:t>
      </w:r>
      <w:r>
        <w:rPr>
          <w:b/>
        </w:rPr>
        <w:t>hate crime</w:t>
      </w:r>
    </w:p>
    <w:p w14:paraId="7D63BE2A" w14:textId="77777777" w:rsidR="002556DA" w:rsidRDefault="002556DA" w:rsidP="002556DA">
      <w:pPr>
        <w:jc w:val="right"/>
      </w:pPr>
      <w:r w:rsidRPr="00C16B23">
        <w:t xml:space="preserve">Yerevan, </w:t>
      </w:r>
      <w:r>
        <w:t xml:space="preserve">Armenia </w:t>
      </w:r>
    </w:p>
    <w:p w14:paraId="76834EC2" w14:textId="77777777" w:rsidR="002556DA" w:rsidRDefault="002556DA" w:rsidP="002556DA">
      <w:pPr>
        <w:jc w:val="right"/>
      </w:pPr>
      <w:r>
        <w:t>January 2024</w:t>
      </w:r>
    </w:p>
    <w:p w14:paraId="26717246" w14:textId="77777777" w:rsidR="002556DA" w:rsidRDefault="002556DA" w:rsidP="002556DA">
      <w:pPr>
        <w:jc w:val="right"/>
      </w:pPr>
    </w:p>
    <w:p w14:paraId="69399C67" w14:textId="77777777" w:rsidR="001B0902" w:rsidRDefault="001B0902" w:rsidP="001B0902">
      <w:pPr>
        <w:rPr>
          <w:b/>
        </w:rPr>
      </w:pPr>
      <w:r w:rsidRPr="001B0902">
        <w:rPr>
          <w:b/>
        </w:rPr>
        <w:t>Summer School focused on “International law, Human Rights and Migration” organized by Raoul Wallenberg Institute of Human Rights and Humanitarian Law and by Centre for European Studies, YSU</w:t>
      </w:r>
    </w:p>
    <w:p w14:paraId="6232055D" w14:textId="77777777" w:rsidR="001B0902" w:rsidRDefault="001B0902" w:rsidP="001B0902">
      <w:pPr>
        <w:jc w:val="right"/>
      </w:pPr>
      <w:r w:rsidRPr="00C16B23">
        <w:t xml:space="preserve">Yerevan, </w:t>
      </w:r>
      <w:r>
        <w:t xml:space="preserve">Armenia </w:t>
      </w:r>
    </w:p>
    <w:p w14:paraId="3404BAD8" w14:textId="77777777" w:rsidR="001B0902" w:rsidRDefault="001B0902" w:rsidP="001B0902">
      <w:pPr>
        <w:jc w:val="right"/>
      </w:pPr>
      <w:r>
        <w:t>July- August 2024</w:t>
      </w:r>
    </w:p>
    <w:p w14:paraId="3480C630" w14:textId="77777777" w:rsidR="002556DA" w:rsidRDefault="002556DA" w:rsidP="00B12CEC">
      <w:pPr>
        <w:pStyle w:val="1"/>
        <w:spacing w:line="276" w:lineRule="auto"/>
        <w:ind w:left="0" w:firstLine="0"/>
        <w:rPr>
          <w:sz w:val="22"/>
        </w:rPr>
      </w:pPr>
    </w:p>
    <w:p w14:paraId="4B3FF17C" w14:textId="77777777" w:rsidR="002556DA" w:rsidRDefault="002556DA" w:rsidP="00B12CEC">
      <w:pPr>
        <w:pStyle w:val="1"/>
        <w:spacing w:line="276" w:lineRule="auto"/>
        <w:ind w:left="0" w:firstLine="0"/>
        <w:rPr>
          <w:sz w:val="22"/>
        </w:rPr>
      </w:pPr>
    </w:p>
    <w:p w14:paraId="6F1FF7EA" w14:textId="77777777" w:rsidR="002556DA" w:rsidRDefault="002556DA" w:rsidP="00B12CEC">
      <w:pPr>
        <w:pStyle w:val="1"/>
        <w:spacing w:line="276" w:lineRule="auto"/>
        <w:ind w:left="0" w:firstLine="0"/>
        <w:rPr>
          <w:sz w:val="22"/>
        </w:rPr>
      </w:pPr>
    </w:p>
    <w:p w14:paraId="3876ABFE" w14:textId="77777777" w:rsidR="00B12CEC" w:rsidRDefault="00B12CEC" w:rsidP="00B12CEC">
      <w:pPr>
        <w:pStyle w:val="1"/>
        <w:spacing w:line="276" w:lineRule="auto"/>
        <w:ind w:left="0" w:firstLine="0"/>
      </w:pPr>
      <w:r w:rsidRPr="00811276">
        <w:rPr>
          <w:sz w:val="22"/>
        </w:rPr>
        <w:t>RESEARCH PAPERS</w:t>
      </w:r>
    </w:p>
    <w:p w14:paraId="3BB0FCFA" w14:textId="77777777" w:rsidR="00B12CEC" w:rsidRPr="00B12CEC" w:rsidRDefault="00B12CEC" w:rsidP="00B12CEC">
      <w:pPr>
        <w:spacing w:after="0" w:line="276" w:lineRule="auto"/>
        <w:ind w:left="0"/>
        <w:jc w:val="both"/>
      </w:pPr>
    </w:p>
    <w:p w14:paraId="0FE5C429" w14:textId="77777777" w:rsidR="00847A6D" w:rsidRDefault="00847A6D" w:rsidP="00067799">
      <w:pPr>
        <w:pStyle w:val="a5"/>
        <w:numPr>
          <w:ilvl w:val="0"/>
          <w:numId w:val="1"/>
        </w:numPr>
        <w:spacing w:after="0" w:line="360" w:lineRule="auto"/>
        <w:jc w:val="both"/>
      </w:pPr>
      <w:r>
        <w:t>“</w:t>
      </w:r>
      <w:r w:rsidR="00B12CEC">
        <w:t>Paternalism in Armenia</w:t>
      </w:r>
      <w:r w:rsidR="001B0902">
        <w:t>n legal life” (in Armeni</w:t>
      </w:r>
      <w:r w:rsidR="006C0F31">
        <w:t>an)</w:t>
      </w:r>
      <w:r>
        <w:t xml:space="preserve">, </w:t>
      </w:r>
    </w:p>
    <w:p w14:paraId="7CA31B5A" w14:textId="77777777" w:rsidR="00847A6D" w:rsidRDefault="00847A6D" w:rsidP="00067799">
      <w:pPr>
        <w:pStyle w:val="a5"/>
        <w:numPr>
          <w:ilvl w:val="0"/>
          <w:numId w:val="1"/>
        </w:numPr>
        <w:spacing w:after="0" w:line="360" w:lineRule="auto"/>
        <w:jc w:val="both"/>
      </w:pPr>
      <w:r>
        <w:t>“A</w:t>
      </w:r>
      <w:r w:rsidRPr="00847A6D">
        <w:t>nalysis of the legal basis and possible consequences of anti-coronavirus vaccination on the exa</w:t>
      </w:r>
      <w:r w:rsidR="006C2A7F">
        <w:t>mple of the R</w:t>
      </w:r>
      <w:r w:rsidR="001B0902">
        <w:t>epublic of Armenia” (in Armenian</w:t>
      </w:r>
      <w:r>
        <w:t>),</w:t>
      </w:r>
    </w:p>
    <w:p w14:paraId="185D5052" w14:textId="77777777" w:rsidR="00B12CEC" w:rsidRDefault="00847A6D" w:rsidP="00067799">
      <w:pPr>
        <w:pStyle w:val="a5"/>
        <w:numPr>
          <w:ilvl w:val="0"/>
          <w:numId w:val="1"/>
        </w:numPr>
        <w:spacing w:after="0" w:line="360" w:lineRule="auto"/>
        <w:jc w:val="both"/>
      </w:pPr>
      <w:r>
        <w:t>“L</w:t>
      </w:r>
      <w:r w:rsidRPr="00847A6D">
        <w:t>egal liability for non-fulfillment of formal and informal promises of public authorities in the context of the doctrine of public estoppel</w:t>
      </w:r>
      <w:r w:rsidR="001B0902">
        <w:t>” (in Armenian</w:t>
      </w:r>
      <w:r>
        <w:t>),</w:t>
      </w:r>
    </w:p>
    <w:p w14:paraId="4EDF20BF" w14:textId="77777777" w:rsidR="00847A6D" w:rsidRDefault="00847A6D" w:rsidP="00067799">
      <w:pPr>
        <w:pStyle w:val="a5"/>
        <w:numPr>
          <w:ilvl w:val="0"/>
          <w:numId w:val="1"/>
        </w:numPr>
        <w:spacing w:after="0" w:line="360" w:lineRule="auto"/>
        <w:jc w:val="both"/>
      </w:pPr>
      <w:r>
        <w:t>“T</w:t>
      </w:r>
      <w:r w:rsidRPr="00847A6D">
        <w:t>he judicial system of unrecognized states on the example of the Arts</w:t>
      </w:r>
      <w:r w:rsidR="00204CFD">
        <w:t>akh R</w:t>
      </w:r>
      <w:r w:rsidRPr="00847A6D">
        <w:t>epublic</w:t>
      </w:r>
      <w:r>
        <w:t>” (in Armenian)</w:t>
      </w:r>
      <w:r w:rsidR="00204CFD">
        <w:t>,</w:t>
      </w:r>
    </w:p>
    <w:p w14:paraId="60F819C0" w14:textId="77777777" w:rsidR="00847A6D" w:rsidRDefault="006C2A7F" w:rsidP="00067799">
      <w:pPr>
        <w:pStyle w:val="a5"/>
        <w:numPr>
          <w:ilvl w:val="0"/>
          <w:numId w:val="1"/>
        </w:numPr>
        <w:spacing w:after="0" w:line="360" w:lineRule="auto"/>
        <w:jc w:val="both"/>
      </w:pPr>
      <w:r>
        <w:t xml:space="preserve">“Restrictions on freedom of assembly </w:t>
      </w:r>
      <w:r w:rsidR="00067799">
        <w:t xml:space="preserve">during the covid-19 pandemic </w:t>
      </w:r>
      <w:r w:rsidR="00067799" w:rsidRPr="00847A6D">
        <w:t>on the exa</w:t>
      </w:r>
      <w:r w:rsidR="00067799">
        <w:t>mples of the Republic of Armenia and of the Federal Republic of Germany” (in English</w:t>
      </w:r>
      <w:r>
        <w:t>)</w:t>
      </w:r>
      <w:r w:rsidR="00204CFD">
        <w:t>,</w:t>
      </w:r>
    </w:p>
    <w:p w14:paraId="2900B6D7" w14:textId="77777777" w:rsidR="00204CFD" w:rsidRDefault="00204CFD" w:rsidP="00204CFD">
      <w:pPr>
        <w:pStyle w:val="a5"/>
        <w:numPr>
          <w:ilvl w:val="0"/>
          <w:numId w:val="1"/>
        </w:numPr>
        <w:spacing w:after="0" w:line="360" w:lineRule="auto"/>
        <w:jc w:val="both"/>
      </w:pPr>
      <w:r>
        <w:t>“</w:t>
      </w:r>
      <w:r w:rsidRPr="00204CFD">
        <w:t>Problems of qualification of "DISCLOSURE OF MEDICAL SECRETS" on the grounds of the subject of the crime</w:t>
      </w:r>
      <w:r>
        <w:t>”</w:t>
      </w:r>
      <w:r w:rsidRPr="00204CFD">
        <w:t xml:space="preserve"> </w:t>
      </w:r>
      <w:r w:rsidR="001B0902">
        <w:t>(in Armen</w:t>
      </w:r>
      <w:r>
        <w:t>ian),</w:t>
      </w:r>
    </w:p>
    <w:p w14:paraId="1B7312A6" w14:textId="77777777" w:rsidR="00204CFD" w:rsidRDefault="00204CFD" w:rsidP="00204CFD">
      <w:pPr>
        <w:pStyle w:val="a5"/>
        <w:numPr>
          <w:ilvl w:val="0"/>
          <w:numId w:val="1"/>
        </w:numPr>
        <w:spacing w:after="0" w:line="360" w:lineRule="auto"/>
        <w:jc w:val="both"/>
      </w:pPr>
      <w:r>
        <w:t>“</w:t>
      </w:r>
      <w:r w:rsidRPr="00204CFD">
        <w:t>Constitutional and legal status of citizenship of Armenians forcibly displaced from the Republic of Artsakh</w:t>
      </w:r>
      <w:r>
        <w:t>”</w:t>
      </w:r>
      <w:r w:rsidRPr="00204CFD">
        <w:t xml:space="preserve"> </w:t>
      </w:r>
      <w:r>
        <w:t>(in Armenian),</w:t>
      </w:r>
    </w:p>
    <w:p w14:paraId="289F3B27" w14:textId="77777777" w:rsidR="00204CFD" w:rsidRDefault="00204CFD" w:rsidP="00204CFD">
      <w:pPr>
        <w:pStyle w:val="a5"/>
        <w:numPr>
          <w:ilvl w:val="0"/>
          <w:numId w:val="1"/>
        </w:numPr>
        <w:spacing w:after="0" w:line="360" w:lineRule="auto"/>
        <w:jc w:val="both"/>
      </w:pPr>
      <w:r>
        <w:t>“The doctrine of legal expectations in the legal system of The Republic o</w:t>
      </w:r>
      <w:r w:rsidRPr="00204CFD">
        <w:t>f Armenia</w:t>
      </w:r>
      <w:r>
        <w:t>”</w:t>
      </w:r>
      <w:r w:rsidRPr="00204CFD">
        <w:t xml:space="preserve"> </w:t>
      </w:r>
      <w:r w:rsidR="001B0902">
        <w:t>(in Armenia</w:t>
      </w:r>
      <w:r>
        <w:t>n).</w:t>
      </w:r>
    </w:p>
    <w:p w14:paraId="7FAD20A1" w14:textId="77777777" w:rsidR="00B12CEC" w:rsidRPr="003D1260" w:rsidRDefault="00B12CEC" w:rsidP="00B12CEC">
      <w:pPr>
        <w:spacing w:after="0" w:line="276" w:lineRule="auto"/>
        <w:ind w:left="0"/>
        <w:jc w:val="both"/>
      </w:pPr>
    </w:p>
    <w:p w14:paraId="2FC9BC0C" w14:textId="77777777" w:rsidR="00B12CEC" w:rsidRPr="00377B84" w:rsidRDefault="00B12CEC" w:rsidP="00B12CEC">
      <w:pPr>
        <w:pStyle w:val="1"/>
        <w:spacing w:line="276" w:lineRule="auto"/>
        <w:ind w:left="0"/>
        <w:rPr>
          <w:sz w:val="22"/>
        </w:rPr>
      </w:pPr>
      <w:r w:rsidRPr="00377B84">
        <w:rPr>
          <w:sz w:val="22"/>
        </w:rPr>
        <w:t>LANGUAGES</w:t>
      </w:r>
      <w:r w:rsidRPr="00377B84">
        <w:rPr>
          <w:sz w:val="22"/>
          <w:u w:val="none"/>
        </w:rPr>
        <w:t xml:space="preserve"> </w:t>
      </w:r>
    </w:p>
    <w:p w14:paraId="693FE010" w14:textId="77777777" w:rsidR="00B12CEC" w:rsidRPr="00377B84" w:rsidRDefault="00B12CEC" w:rsidP="00B12CEC">
      <w:pPr>
        <w:spacing w:after="0" w:line="276" w:lineRule="auto"/>
        <w:ind w:left="0" w:firstLine="0"/>
      </w:pPr>
      <w:r w:rsidRPr="00377B84">
        <w:t xml:space="preserve"> </w:t>
      </w:r>
    </w:p>
    <w:p w14:paraId="5283BF7F" w14:textId="77777777" w:rsidR="00B12CEC" w:rsidRPr="00A82E3B" w:rsidRDefault="00B12CEC" w:rsidP="00B12CEC">
      <w:pPr>
        <w:spacing w:after="0" w:line="276" w:lineRule="auto"/>
        <w:ind w:left="0"/>
        <w:jc w:val="both"/>
      </w:pPr>
      <w:r w:rsidRPr="00377B84">
        <w:t>Armenian and Russian (native fluency)</w:t>
      </w:r>
      <w:r w:rsidRPr="003D1260">
        <w:t>,</w:t>
      </w:r>
      <w:r>
        <w:t xml:space="preserve"> English (fluent</w:t>
      </w:r>
      <w:r w:rsidR="00231DDE">
        <w:t>ly</w:t>
      </w:r>
      <w:r>
        <w:t>)</w:t>
      </w:r>
    </w:p>
    <w:p w14:paraId="23564461" w14:textId="77777777" w:rsidR="00B12CEC" w:rsidRDefault="00B12CEC" w:rsidP="00B12CEC"/>
    <w:p w14:paraId="3F89FD87" w14:textId="77777777" w:rsidR="003F242A" w:rsidRPr="003F242A" w:rsidRDefault="003F242A" w:rsidP="003F242A">
      <w:pPr>
        <w:rPr>
          <w:b/>
        </w:rPr>
      </w:pPr>
    </w:p>
    <w:p w14:paraId="2BCFF80A" w14:textId="77777777" w:rsidR="00360549" w:rsidRDefault="00360549" w:rsidP="00360549"/>
    <w:p w14:paraId="646B62DC" w14:textId="77777777" w:rsidR="008F7856" w:rsidRDefault="008F7856" w:rsidP="008F7856"/>
    <w:p w14:paraId="06BC79DA" w14:textId="77777777" w:rsidR="008F7856" w:rsidRPr="008F7856" w:rsidRDefault="008F7856" w:rsidP="008F7856">
      <w:pPr>
        <w:rPr>
          <w:b/>
        </w:rPr>
      </w:pPr>
    </w:p>
    <w:p w14:paraId="079B5134" w14:textId="77777777" w:rsidR="008F7856" w:rsidRPr="008F7856" w:rsidRDefault="008F7856" w:rsidP="008F7856">
      <w:pPr>
        <w:ind w:left="0" w:firstLine="0"/>
        <w:rPr>
          <w:b/>
        </w:rPr>
      </w:pPr>
    </w:p>
    <w:p w14:paraId="6C86E36C" w14:textId="77777777" w:rsidR="008F7856" w:rsidRDefault="008F7856" w:rsidP="008F7856">
      <w:pPr>
        <w:rPr>
          <w:b/>
        </w:rPr>
      </w:pPr>
    </w:p>
    <w:p w14:paraId="0DCF9488" w14:textId="77777777" w:rsidR="008F7856" w:rsidRPr="008F7856" w:rsidRDefault="008F7856" w:rsidP="008F7856">
      <w:pPr>
        <w:rPr>
          <w:b/>
        </w:rPr>
      </w:pPr>
    </w:p>
    <w:p w14:paraId="6F81E744" w14:textId="77777777" w:rsidR="008F7856" w:rsidRPr="008F7856" w:rsidRDefault="008F7856" w:rsidP="008F7856">
      <w:pPr>
        <w:rPr>
          <w:b/>
        </w:rPr>
      </w:pPr>
    </w:p>
    <w:p w14:paraId="65920EF1" w14:textId="77777777" w:rsidR="008F7856" w:rsidRPr="00C16B23" w:rsidRDefault="008F7856" w:rsidP="008F7856">
      <w:pPr>
        <w:rPr>
          <w:i/>
        </w:rPr>
      </w:pPr>
    </w:p>
    <w:sectPr w:rsidR="008F7856" w:rsidRPr="00C16B23" w:rsidSect="0077421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54C5019"/>
    <w:multiLevelType w:val="hybridMultilevel"/>
    <w:tmpl w:val="316C56F0"/>
    <w:lvl w:ilvl="0" w:tplc="0409000F">
      <w:start w:val="1"/>
      <w:numFmt w:val="decimal"/>
      <w:lvlText w:val="%1."/>
      <w:lvlJc w:val="left"/>
      <w:pPr>
        <w:ind w:left="710" w:hanging="360"/>
      </w:pPr>
    </w:lvl>
    <w:lvl w:ilvl="1" w:tplc="04090019" w:tentative="1">
      <w:start w:val="1"/>
      <w:numFmt w:val="lowerLetter"/>
      <w:lvlText w:val="%2."/>
      <w:lvlJc w:val="left"/>
      <w:pPr>
        <w:ind w:left="1430" w:hanging="360"/>
      </w:pPr>
    </w:lvl>
    <w:lvl w:ilvl="2" w:tplc="0409001B" w:tentative="1">
      <w:start w:val="1"/>
      <w:numFmt w:val="lowerRoman"/>
      <w:lvlText w:val="%3."/>
      <w:lvlJc w:val="right"/>
      <w:pPr>
        <w:ind w:left="2150" w:hanging="180"/>
      </w:pPr>
    </w:lvl>
    <w:lvl w:ilvl="3" w:tplc="0409000F" w:tentative="1">
      <w:start w:val="1"/>
      <w:numFmt w:val="decimal"/>
      <w:lvlText w:val="%4."/>
      <w:lvlJc w:val="left"/>
      <w:pPr>
        <w:ind w:left="2870" w:hanging="360"/>
      </w:pPr>
    </w:lvl>
    <w:lvl w:ilvl="4" w:tplc="04090019" w:tentative="1">
      <w:start w:val="1"/>
      <w:numFmt w:val="lowerLetter"/>
      <w:lvlText w:val="%5."/>
      <w:lvlJc w:val="left"/>
      <w:pPr>
        <w:ind w:left="3590" w:hanging="360"/>
      </w:pPr>
    </w:lvl>
    <w:lvl w:ilvl="5" w:tplc="0409001B" w:tentative="1">
      <w:start w:val="1"/>
      <w:numFmt w:val="lowerRoman"/>
      <w:lvlText w:val="%6."/>
      <w:lvlJc w:val="right"/>
      <w:pPr>
        <w:ind w:left="4310" w:hanging="180"/>
      </w:pPr>
    </w:lvl>
    <w:lvl w:ilvl="6" w:tplc="0409000F" w:tentative="1">
      <w:start w:val="1"/>
      <w:numFmt w:val="decimal"/>
      <w:lvlText w:val="%7."/>
      <w:lvlJc w:val="left"/>
      <w:pPr>
        <w:ind w:left="5030" w:hanging="360"/>
      </w:pPr>
    </w:lvl>
    <w:lvl w:ilvl="7" w:tplc="04090019" w:tentative="1">
      <w:start w:val="1"/>
      <w:numFmt w:val="lowerLetter"/>
      <w:lvlText w:val="%8."/>
      <w:lvlJc w:val="left"/>
      <w:pPr>
        <w:ind w:left="5750" w:hanging="360"/>
      </w:pPr>
    </w:lvl>
    <w:lvl w:ilvl="8" w:tplc="0409001B" w:tentative="1">
      <w:start w:val="1"/>
      <w:numFmt w:val="lowerRoman"/>
      <w:lvlText w:val="%9."/>
      <w:lvlJc w:val="right"/>
      <w:pPr>
        <w:ind w:left="6470" w:hanging="180"/>
      </w:pPr>
    </w:lvl>
  </w:abstractNum>
  <w:abstractNum w:abstractNumId="1" w15:restartNumberingAfterBreak="0">
    <w:nsid w:val="6C140825"/>
    <w:multiLevelType w:val="hybridMultilevel"/>
    <w:tmpl w:val="567078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6B23"/>
    <w:rsid w:val="000371C6"/>
    <w:rsid w:val="00067799"/>
    <w:rsid w:val="000B3027"/>
    <w:rsid w:val="000D481F"/>
    <w:rsid w:val="000E4400"/>
    <w:rsid w:val="001A6A29"/>
    <w:rsid w:val="001B0902"/>
    <w:rsid w:val="001E741A"/>
    <w:rsid w:val="00204CFD"/>
    <w:rsid w:val="00231DDE"/>
    <w:rsid w:val="002556DA"/>
    <w:rsid w:val="00360549"/>
    <w:rsid w:val="003B66F8"/>
    <w:rsid w:val="003F242A"/>
    <w:rsid w:val="004630AC"/>
    <w:rsid w:val="00497E98"/>
    <w:rsid w:val="004A7689"/>
    <w:rsid w:val="005D1631"/>
    <w:rsid w:val="00664FB6"/>
    <w:rsid w:val="006C0F31"/>
    <w:rsid w:val="006C2A7F"/>
    <w:rsid w:val="006E1FE9"/>
    <w:rsid w:val="006F01AB"/>
    <w:rsid w:val="00707C1C"/>
    <w:rsid w:val="0077421F"/>
    <w:rsid w:val="007A30E2"/>
    <w:rsid w:val="007D5AB9"/>
    <w:rsid w:val="007E1826"/>
    <w:rsid w:val="007F0D1C"/>
    <w:rsid w:val="00847A6D"/>
    <w:rsid w:val="008537C4"/>
    <w:rsid w:val="0089606A"/>
    <w:rsid w:val="008F4F4E"/>
    <w:rsid w:val="008F7856"/>
    <w:rsid w:val="00931AE7"/>
    <w:rsid w:val="009332F2"/>
    <w:rsid w:val="00957C16"/>
    <w:rsid w:val="009F7ECF"/>
    <w:rsid w:val="00B027D6"/>
    <w:rsid w:val="00B12CEC"/>
    <w:rsid w:val="00C16B23"/>
    <w:rsid w:val="00C37E39"/>
    <w:rsid w:val="00D13BC6"/>
    <w:rsid w:val="00D53147"/>
    <w:rsid w:val="00E56879"/>
    <w:rsid w:val="00E6159C"/>
    <w:rsid w:val="00E65D14"/>
    <w:rsid w:val="00EA6CD9"/>
    <w:rsid w:val="00F2130E"/>
    <w:rsid w:val="00F3461A"/>
    <w:rsid w:val="00FA330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BE84AD"/>
  <w15:docId w15:val="{0E9C895F-D3BD-4925-941A-1AC7BB2403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16B23"/>
    <w:pPr>
      <w:spacing w:after="4" w:line="257" w:lineRule="auto"/>
      <w:ind w:left="10" w:hanging="10"/>
    </w:pPr>
    <w:rPr>
      <w:rFonts w:ascii="Times New Roman" w:eastAsia="Times New Roman" w:hAnsi="Times New Roman" w:cs="Times New Roman"/>
      <w:color w:val="000000"/>
    </w:rPr>
  </w:style>
  <w:style w:type="paragraph" w:styleId="1">
    <w:name w:val="heading 1"/>
    <w:next w:val="a"/>
    <w:link w:val="10"/>
    <w:uiPriority w:val="9"/>
    <w:unhideWhenUsed/>
    <w:qFormat/>
    <w:rsid w:val="00C16B23"/>
    <w:pPr>
      <w:keepNext/>
      <w:keepLines/>
      <w:spacing w:after="0"/>
      <w:ind w:left="10" w:hanging="10"/>
      <w:outlineLvl w:val="0"/>
    </w:pPr>
    <w:rPr>
      <w:rFonts w:ascii="Times New Roman" w:eastAsia="Times New Roman" w:hAnsi="Times New Roman" w:cs="Times New Roman"/>
      <w:b/>
      <w:color w:val="000000"/>
      <w:sz w:val="24"/>
      <w:u w:val="single" w:color="000000"/>
    </w:rPr>
  </w:style>
  <w:style w:type="paragraph" w:styleId="2">
    <w:name w:val="heading 2"/>
    <w:basedOn w:val="a"/>
    <w:next w:val="a"/>
    <w:link w:val="20"/>
    <w:uiPriority w:val="9"/>
    <w:semiHidden/>
    <w:unhideWhenUsed/>
    <w:qFormat/>
    <w:rsid w:val="001A6A29"/>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semiHidden/>
    <w:unhideWhenUsed/>
    <w:qFormat/>
    <w:rsid w:val="004A7689"/>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C16B23"/>
    <w:rPr>
      <w:color w:val="0563C1" w:themeColor="hyperlink"/>
      <w:u w:val="single"/>
    </w:rPr>
  </w:style>
  <w:style w:type="character" w:customStyle="1" w:styleId="10">
    <w:name w:val="Заголовок 1 Знак"/>
    <w:basedOn w:val="a0"/>
    <w:link w:val="1"/>
    <w:uiPriority w:val="9"/>
    <w:rsid w:val="00C16B23"/>
    <w:rPr>
      <w:rFonts w:ascii="Times New Roman" w:eastAsia="Times New Roman" w:hAnsi="Times New Roman" w:cs="Times New Roman"/>
      <w:b/>
      <w:color w:val="000000"/>
      <w:sz w:val="24"/>
      <w:u w:val="single" w:color="000000"/>
    </w:rPr>
  </w:style>
  <w:style w:type="table" w:styleId="a4">
    <w:name w:val="Table Grid"/>
    <w:basedOn w:val="a1"/>
    <w:uiPriority w:val="39"/>
    <w:rsid w:val="00C16B23"/>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
    <w:basedOn w:val="a1"/>
    <w:next w:val="a4"/>
    <w:uiPriority w:val="39"/>
    <w:rsid w:val="00C16B23"/>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0"/>
    <w:link w:val="2"/>
    <w:uiPriority w:val="9"/>
    <w:semiHidden/>
    <w:rsid w:val="001A6A29"/>
    <w:rPr>
      <w:rFonts w:asciiTheme="majorHAnsi" w:eastAsiaTheme="majorEastAsia" w:hAnsiTheme="majorHAnsi" w:cstheme="majorBidi"/>
      <w:color w:val="2E74B5" w:themeColor="accent1" w:themeShade="BF"/>
      <w:sz w:val="26"/>
      <w:szCs w:val="26"/>
    </w:rPr>
  </w:style>
  <w:style w:type="paragraph" w:styleId="a5">
    <w:name w:val="List Paragraph"/>
    <w:basedOn w:val="a"/>
    <w:uiPriority w:val="34"/>
    <w:qFormat/>
    <w:rsid w:val="00067799"/>
    <w:pPr>
      <w:ind w:left="720"/>
      <w:contextualSpacing/>
    </w:pPr>
  </w:style>
  <w:style w:type="character" w:customStyle="1" w:styleId="30">
    <w:name w:val="Заголовок 3 Знак"/>
    <w:basedOn w:val="a0"/>
    <w:link w:val="3"/>
    <w:uiPriority w:val="9"/>
    <w:semiHidden/>
    <w:rsid w:val="004A7689"/>
    <w:rPr>
      <w:rFonts w:asciiTheme="majorHAnsi" w:eastAsiaTheme="majorEastAsia" w:hAnsiTheme="majorHAnsi" w:cstheme="majorBidi"/>
      <w:color w:val="1F4D78" w:themeColor="accent1" w:themeShade="7F"/>
      <w:sz w:val="24"/>
      <w:szCs w:val="24"/>
    </w:rPr>
  </w:style>
  <w:style w:type="character" w:styleId="a6">
    <w:name w:val="Unresolved Mention"/>
    <w:basedOn w:val="a0"/>
    <w:uiPriority w:val="99"/>
    <w:semiHidden/>
    <w:unhideWhenUsed/>
    <w:rsid w:val="004A768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6330687">
      <w:bodyDiv w:val="1"/>
      <w:marLeft w:val="0"/>
      <w:marRight w:val="0"/>
      <w:marTop w:val="0"/>
      <w:marBottom w:val="0"/>
      <w:divBdr>
        <w:top w:val="none" w:sz="0" w:space="0" w:color="auto"/>
        <w:left w:val="none" w:sz="0" w:space="0" w:color="auto"/>
        <w:bottom w:val="none" w:sz="0" w:space="0" w:color="auto"/>
        <w:right w:val="none" w:sz="0" w:space="0" w:color="auto"/>
      </w:divBdr>
    </w:div>
    <w:div w:id="1306818786">
      <w:bodyDiv w:val="1"/>
      <w:marLeft w:val="0"/>
      <w:marRight w:val="0"/>
      <w:marTop w:val="0"/>
      <w:marBottom w:val="0"/>
      <w:divBdr>
        <w:top w:val="none" w:sz="0" w:space="0" w:color="auto"/>
        <w:left w:val="none" w:sz="0" w:space="0" w:color="auto"/>
        <w:bottom w:val="none" w:sz="0" w:space="0" w:color="auto"/>
        <w:right w:val="none" w:sz="0" w:space="0" w:color="auto"/>
      </w:divBdr>
    </w:div>
    <w:div w:id="1453746602">
      <w:bodyDiv w:val="1"/>
      <w:marLeft w:val="0"/>
      <w:marRight w:val="0"/>
      <w:marTop w:val="0"/>
      <w:marBottom w:val="0"/>
      <w:divBdr>
        <w:top w:val="none" w:sz="0" w:space="0" w:color="auto"/>
        <w:left w:val="none" w:sz="0" w:space="0" w:color="auto"/>
        <w:bottom w:val="none" w:sz="0" w:space="0" w:color="auto"/>
        <w:right w:val="none" w:sz="0" w:space="0" w:color="auto"/>
      </w:divBdr>
    </w:div>
    <w:div w:id="1525829821">
      <w:bodyDiv w:val="1"/>
      <w:marLeft w:val="0"/>
      <w:marRight w:val="0"/>
      <w:marTop w:val="0"/>
      <w:marBottom w:val="0"/>
      <w:divBdr>
        <w:top w:val="none" w:sz="0" w:space="0" w:color="auto"/>
        <w:left w:val="none" w:sz="0" w:space="0" w:color="auto"/>
        <w:bottom w:val="none" w:sz="0" w:space="0" w:color="auto"/>
        <w:right w:val="none" w:sz="0" w:space="0" w:color="auto"/>
      </w:divBdr>
    </w:div>
    <w:div w:id="1815949852">
      <w:bodyDiv w:val="1"/>
      <w:marLeft w:val="0"/>
      <w:marRight w:val="0"/>
      <w:marTop w:val="0"/>
      <w:marBottom w:val="0"/>
      <w:divBdr>
        <w:top w:val="none" w:sz="0" w:space="0" w:color="auto"/>
        <w:left w:val="none" w:sz="0" w:space="0" w:color="auto"/>
        <w:bottom w:val="none" w:sz="0" w:space="0" w:color="auto"/>
        <w:right w:val="none" w:sz="0" w:space="0" w:color="auto"/>
      </w:divBdr>
    </w:div>
    <w:div w:id="19145085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najaryan.aid@gmail.co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432779-600D-43D2-9BE9-018DDD7A94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852</Words>
  <Characters>4862</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Najaryan Aida</dc:creator>
  <cp:lastModifiedBy>Gayane Mardiyan</cp:lastModifiedBy>
  <cp:revision>3</cp:revision>
  <dcterms:created xsi:type="dcterms:W3CDTF">2026-09-24T15:29:00Z</dcterms:created>
  <dcterms:modified xsi:type="dcterms:W3CDTF">2026-10-08T07:30:00Z</dcterms:modified>
</cp:coreProperties>
</file>